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41" w:rsidRPr="00264FDD" w:rsidRDefault="00E97341" w:rsidP="00E97341">
      <w:pPr>
        <w:shd w:val="clear" w:color="auto" w:fill="FFFFFF"/>
        <w:spacing w:after="0" w:line="240" w:lineRule="auto"/>
        <w:jc w:val="right"/>
        <w:textAlignment w:val="baseline"/>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Приложение 2</w:t>
      </w:r>
      <w:r>
        <w:rPr>
          <w:rFonts w:ascii="Times New Roman" w:eastAsia="Times New Roman" w:hAnsi="Times New Roman" w:cs="Times New Roman"/>
          <w:bCs/>
          <w:color w:val="000000" w:themeColor="text1"/>
          <w:sz w:val="24"/>
          <w:szCs w:val="24"/>
          <w:lang w:eastAsia="ru-RU"/>
        </w:rPr>
        <w:br/>
        <w:t>к Постановлению</w:t>
      </w:r>
      <w:r>
        <w:rPr>
          <w:rFonts w:ascii="Times New Roman" w:eastAsia="Times New Roman" w:hAnsi="Times New Roman" w:cs="Times New Roman"/>
          <w:bCs/>
          <w:color w:val="000000" w:themeColor="text1"/>
          <w:sz w:val="24"/>
          <w:szCs w:val="24"/>
          <w:lang w:eastAsia="ru-RU"/>
        </w:rPr>
        <w:br/>
        <w:t>Администрации Маякского</w:t>
      </w:r>
      <w:r>
        <w:rPr>
          <w:rFonts w:ascii="Times New Roman" w:eastAsia="Times New Roman" w:hAnsi="Times New Roman" w:cs="Times New Roman"/>
          <w:bCs/>
          <w:color w:val="000000" w:themeColor="text1"/>
          <w:sz w:val="24"/>
          <w:szCs w:val="24"/>
          <w:lang w:eastAsia="ru-RU"/>
        </w:rPr>
        <w:br/>
        <w:t>сельского поселения</w:t>
      </w:r>
      <w:r>
        <w:rPr>
          <w:rFonts w:ascii="Times New Roman" w:eastAsia="Times New Roman" w:hAnsi="Times New Roman" w:cs="Times New Roman"/>
          <w:bCs/>
          <w:color w:val="000000" w:themeColor="text1"/>
          <w:sz w:val="24"/>
          <w:szCs w:val="24"/>
          <w:lang w:eastAsia="ru-RU"/>
        </w:rPr>
        <w:br/>
        <w:t>№ 10 от 15.02.2019</w:t>
      </w:r>
      <w:r w:rsidRPr="00264FDD">
        <w:rPr>
          <w:rFonts w:ascii="Times New Roman" w:eastAsia="Times New Roman" w:hAnsi="Times New Roman" w:cs="Times New Roman"/>
          <w:bCs/>
          <w:color w:val="000000" w:themeColor="text1"/>
          <w:sz w:val="24"/>
          <w:szCs w:val="24"/>
          <w:lang w:eastAsia="ru-RU"/>
        </w:rPr>
        <w:t xml:space="preserve"> г.</w:t>
      </w:r>
    </w:p>
    <w:p w:rsidR="00E97341" w:rsidRPr="00080F3E" w:rsidRDefault="00E97341" w:rsidP="00E97341">
      <w:pPr>
        <w:spacing w:after="0" w:line="240" w:lineRule="auto"/>
        <w:jc w:val="center"/>
        <w:rPr>
          <w:rFonts w:ascii="Times New Roman" w:eastAsia="Times New Roman" w:hAnsi="Times New Roman" w:cs="Times New Roman"/>
          <w:b/>
          <w:sz w:val="28"/>
          <w:szCs w:val="28"/>
          <w:lang w:eastAsia="ru-RU"/>
        </w:rPr>
      </w:pPr>
      <w:r w:rsidRPr="00080F3E">
        <w:rPr>
          <w:rFonts w:ascii="Times New Roman" w:eastAsia="Times New Roman" w:hAnsi="Times New Roman" w:cs="Times New Roman"/>
          <w:b/>
          <w:sz w:val="28"/>
          <w:szCs w:val="28"/>
          <w:lang w:eastAsia="ru-RU"/>
        </w:rPr>
        <w:t>Административный регламент</w:t>
      </w:r>
    </w:p>
    <w:p w:rsidR="00E97341" w:rsidRPr="00080F3E" w:rsidRDefault="00E97341" w:rsidP="00E97341">
      <w:pPr>
        <w:spacing w:after="0" w:line="240" w:lineRule="auto"/>
        <w:jc w:val="center"/>
        <w:rPr>
          <w:rFonts w:ascii="Times New Roman" w:eastAsia="Times New Roman" w:hAnsi="Times New Roman" w:cs="Times New Roman"/>
          <w:b/>
          <w:sz w:val="28"/>
          <w:szCs w:val="28"/>
          <w:lang w:eastAsia="ru-RU"/>
        </w:rPr>
      </w:pPr>
      <w:r w:rsidRPr="00080F3E">
        <w:rPr>
          <w:rFonts w:ascii="Times New Roman" w:eastAsia="Times New Roman" w:hAnsi="Times New Roman" w:cs="Times New Roman"/>
          <w:b/>
          <w:sz w:val="28"/>
          <w:szCs w:val="28"/>
          <w:lang w:eastAsia="ru-RU"/>
        </w:rPr>
        <w:t>по исполнению муниципальной функции «Контроль з</w:t>
      </w:r>
      <w:r w:rsidRPr="00080F3E">
        <w:rPr>
          <w:rFonts w:ascii="Times New Roman" w:eastAsia="Times New Roman" w:hAnsi="Times New Roman" w:cs="Times New Roman"/>
          <w:b/>
          <w:bCs/>
          <w:sz w:val="28"/>
          <w:szCs w:val="28"/>
          <w:lang w:eastAsia="ru-RU"/>
        </w:rPr>
        <w:t xml:space="preserve">а обеспечением </w:t>
      </w:r>
      <w:r w:rsidRPr="00080F3E">
        <w:rPr>
          <w:rFonts w:ascii="Times New Roman" w:eastAsia="Times New Roman" w:hAnsi="Times New Roman" w:cs="Times New Roman"/>
          <w:b/>
          <w:sz w:val="28"/>
          <w:szCs w:val="28"/>
          <w:lang w:eastAsia="ru-RU"/>
        </w:rPr>
        <w:t xml:space="preserve">сохранности автомобильных дорог местного значения </w:t>
      </w:r>
      <w:r>
        <w:rPr>
          <w:rFonts w:ascii="Times New Roman" w:eastAsia="Times New Roman" w:hAnsi="Times New Roman" w:cs="Times New Roman"/>
          <w:b/>
          <w:sz w:val="28"/>
          <w:szCs w:val="28"/>
          <w:lang w:eastAsia="ru-RU"/>
        </w:rPr>
        <w:t>Маякского сельского поселения</w:t>
      </w:r>
      <w:r w:rsidRPr="00080F3E">
        <w:rPr>
          <w:rFonts w:ascii="Times New Roman" w:eastAsia="Times New Roman" w:hAnsi="Times New Roman" w:cs="Times New Roman"/>
          <w:b/>
          <w:sz w:val="28"/>
          <w:szCs w:val="28"/>
          <w:lang w:eastAsia="ru-RU"/>
        </w:rPr>
        <w:t>»</w:t>
      </w:r>
    </w:p>
    <w:p w:rsidR="00E97341" w:rsidRPr="00080F3E" w:rsidRDefault="00E97341" w:rsidP="00E97341">
      <w:pPr>
        <w:tabs>
          <w:tab w:val="left" w:pos="1545"/>
        </w:tabs>
        <w:spacing w:after="0" w:line="240" w:lineRule="auto"/>
        <w:jc w:val="both"/>
        <w:rPr>
          <w:rFonts w:ascii="Times New Roman" w:eastAsia="Times New Roman" w:hAnsi="Times New Roman" w:cs="Times New Roman"/>
          <w:sz w:val="28"/>
          <w:szCs w:val="28"/>
          <w:highlight w:val="yellow"/>
          <w:lang w:eastAsia="ru-RU"/>
        </w:rPr>
      </w:pPr>
    </w:p>
    <w:p w:rsidR="00E97341" w:rsidRPr="00080F3E" w:rsidRDefault="00E97341" w:rsidP="00E97341">
      <w:pPr>
        <w:tabs>
          <w:tab w:val="left" w:pos="1545"/>
        </w:tabs>
        <w:spacing w:after="0" w:line="240" w:lineRule="auto"/>
        <w:ind w:firstLine="709"/>
        <w:jc w:val="center"/>
        <w:rPr>
          <w:rFonts w:ascii="Times New Roman" w:eastAsia="Times New Roman" w:hAnsi="Times New Roman" w:cs="Times New Roman"/>
          <w:b/>
          <w:sz w:val="28"/>
          <w:szCs w:val="28"/>
          <w:lang w:eastAsia="ru-RU"/>
        </w:rPr>
      </w:pPr>
      <w:r w:rsidRPr="00080F3E">
        <w:rPr>
          <w:rFonts w:ascii="Times New Roman" w:eastAsia="Times New Roman" w:hAnsi="Times New Roman" w:cs="Times New Roman"/>
          <w:b/>
          <w:sz w:val="28"/>
          <w:szCs w:val="28"/>
          <w:lang w:val="en-US" w:eastAsia="ru-RU"/>
        </w:rPr>
        <w:t>I</w:t>
      </w:r>
      <w:r w:rsidRPr="00080F3E">
        <w:rPr>
          <w:rFonts w:ascii="Times New Roman" w:eastAsia="Times New Roman" w:hAnsi="Times New Roman" w:cs="Times New Roman"/>
          <w:b/>
          <w:sz w:val="28"/>
          <w:szCs w:val="28"/>
          <w:lang w:eastAsia="ru-RU"/>
        </w:rPr>
        <w:t>. Общие положения</w:t>
      </w:r>
    </w:p>
    <w:p w:rsidR="00E97341" w:rsidRPr="00080F3E" w:rsidRDefault="00E97341" w:rsidP="00E97341">
      <w:pPr>
        <w:tabs>
          <w:tab w:val="left" w:pos="1545"/>
        </w:tabs>
        <w:spacing w:after="0" w:line="240" w:lineRule="auto"/>
        <w:rPr>
          <w:rFonts w:ascii="Times New Roman" w:eastAsia="Times New Roman" w:hAnsi="Times New Roman" w:cs="Times New Roman"/>
          <w:b/>
          <w:sz w:val="28"/>
          <w:szCs w:val="28"/>
          <w:lang w:eastAsia="ru-RU"/>
        </w:rPr>
      </w:pPr>
    </w:p>
    <w:p w:rsidR="00E97341" w:rsidRPr="00080F3E" w:rsidRDefault="00E97341" w:rsidP="00E9734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bookmarkStart w:id="0" w:name="sub_1001"/>
      <w:r w:rsidRPr="00080F3E">
        <w:rPr>
          <w:rFonts w:ascii="Times New Roman" w:eastAsia="Times New Roman" w:hAnsi="Times New Roman" w:cs="Times New Roman"/>
          <w:sz w:val="28"/>
          <w:szCs w:val="28"/>
          <w:lang w:eastAsia="ru-RU"/>
        </w:rPr>
        <w:t xml:space="preserve">1.1. </w:t>
      </w:r>
      <w:bookmarkEnd w:id="0"/>
      <w:r w:rsidRPr="00080F3E">
        <w:rPr>
          <w:rFonts w:ascii="Times New Roman" w:eastAsia="Times New Roman" w:hAnsi="Times New Roman" w:cs="Times New Roman"/>
          <w:sz w:val="28"/>
          <w:szCs w:val="28"/>
          <w:lang w:eastAsia="ru-RU"/>
        </w:rPr>
        <w:t xml:space="preserve">Настоящий административный регламент разработан в целях организации муниципального контроля за обеспечением сохранности автомобильных дорог местного значения </w:t>
      </w:r>
      <w:r>
        <w:rPr>
          <w:rFonts w:ascii="Times New Roman" w:eastAsia="Times New Roman" w:hAnsi="Times New Roman" w:cs="Times New Roman"/>
          <w:sz w:val="28"/>
          <w:szCs w:val="28"/>
          <w:lang w:eastAsia="ru-RU"/>
        </w:rPr>
        <w:t xml:space="preserve"> Маякского сельского поселения</w:t>
      </w:r>
      <w:r w:rsidRPr="00080F3E">
        <w:rPr>
          <w:rFonts w:ascii="Times New Roman" w:eastAsia="Times New Roman" w:hAnsi="Times New Roman" w:cs="Times New Roman"/>
          <w:sz w:val="28"/>
          <w:szCs w:val="28"/>
          <w:lang w:eastAsia="ru-RU"/>
        </w:rPr>
        <w:t xml:space="preserve">, определяет сроки и последовательность действия (административных процедур) администрации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при проведении проверок соблюдения юридическими лицами, индивидуальными предпринимателями требований по обеспечению сохранности автомобильных дорог местного значения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(далее - требований по сохранности автомобильных дорог).</w:t>
      </w:r>
    </w:p>
    <w:p w:rsidR="00E97341" w:rsidRPr="00080F3E" w:rsidRDefault="00E97341" w:rsidP="00E97341">
      <w:pPr>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1.2. Органом местного самоуправления, уполномоченным на осуществление муниципального контроля з</w:t>
      </w:r>
      <w:r w:rsidRPr="00080F3E">
        <w:rPr>
          <w:rFonts w:ascii="Times New Roman" w:eastAsia="Times New Roman" w:hAnsi="Times New Roman" w:cs="Times New Roman"/>
          <w:bCs/>
          <w:sz w:val="28"/>
          <w:szCs w:val="28"/>
          <w:lang w:eastAsia="ru-RU"/>
        </w:rPr>
        <w:t xml:space="preserve">а обеспечением </w:t>
      </w:r>
      <w:r w:rsidRPr="00080F3E">
        <w:rPr>
          <w:rFonts w:ascii="Times New Roman" w:eastAsia="Times New Roman" w:hAnsi="Times New Roman" w:cs="Times New Roman"/>
          <w:sz w:val="28"/>
          <w:szCs w:val="28"/>
          <w:lang w:eastAsia="ru-RU"/>
        </w:rPr>
        <w:t xml:space="preserve">сохранности автомобильных дорог местного значения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(далее – муниципальный контроль) является администрация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(далее - администрация).</w:t>
      </w:r>
    </w:p>
    <w:p w:rsidR="00E97341" w:rsidRPr="00080F3E" w:rsidRDefault="00E97341" w:rsidP="00E97341">
      <w:pPr>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Должностным</w:t>
      </w:r>
      <w:r>
        <w:rPr>
          <w:rFonts w:ascii="Times New Roman" w:eastAsia="Times New Roman" w:hAnsi="Times New Roman" w:cs="Times New Roman"/>
          <w:sz w:val="28"/>
          <w:szCs w:val="28"/>
          <w:lang w:eastAsia="ru-RU"/>
        </w:rPr>
        <w:t>и</w:t>
      </w:r>
      <w:r w:rsidRPr="00080F3E">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ами</w:t>
      </w:r>
      <w:r w:rsidRPr="00080F3E">
        <w:rPr>
          <w:rFonts w:ascii="Times New Roman" w:eastAsia="Times New Roman" w:hAnsi="Times New Roman" w:cs="Times New Roman"/>
          <w:sz w:val="28"/>
          <w:szCs w:val="28"/>
          <w:lang w:eastAsia="ru-RU"/>
        </w:rPr>
        <w:t>, осуществляющим мероприятия по муниципальной функции явля</w:t>
      </w:r>
      <w:r>
        <w:rPr>
          <w:rFonts w:ascii="Times New Roman" w:eastAsia="Times New Roman" w:hAnsi="Times New Roman" w:cs="Times New Roman"/>
          <w:sz w:val="28"/>
          <w:szCs w:val="28"/>
          <w:lang w:eastAsia="ru-RU"/>
        </w:rPr>
        <w:t>ю</w:t>
      </w:r>
      <w:r w:rsidRPr="00080F3E">
        <w:rPr>
          <w:rFonts w:ascii="Times New Roman" w:eastAsia="Times New Roman" w:hAnsi="Times New Roman" w:cs="Times New Roman"/>
          <w:sz w:val="28"/>
          <w:szCs w:val="28"/>
          <w:lang w:eastAsia="ru-RU"/>
        </w:rPr>
        <w:t xml:space="preserve">тся должностные лица, которым поручено проведение проверки, определяются распоряжением главы </w:t>
      </w:r>
      <w:r>
        <w:rPr>
          <w:rFonts w:ascii="Times New Roman" w:eastAsia="Times New Roman" w:hAnsi="Times New Roman" w:cs="Times New Roman"/>
          <w:sz w:val="28"/>
          <w:szCs w:val="28"/>
          <w:lang w:eastAsia="ru-RU"/>
        </w:rPr>
        <w:t xml:space="preserve">Маякского сельского поселения </w:t>
      </w:r>
      <w:r w:rsidRPr="00080F3E">
        <w:rPr>
          <w:rFonts w:ascii="Times New Roman" w:eastAsia="Times New Roman" w:hAnsi="Times New Roman" w:cs="Times New Roman"/>
          <w:sz w:val="28"/>
          <w:szCs w:val="28"/>
          <w:lang w:eastAsia="ru-RU"/>
        </w:rPr>
        <w:t>о проведении проверки.</w:t>
      </w:r>
    </w:p>
    <w:p w:rsidR="00E97341" w:rsidRPr="00080F3E" w:rsidRDefault="00E97341" w:rsidP="00E97341">
      <w:pPr>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1.3. Организация муниципальной функции осуществляется в соответствии с:</w:t>
      </w:r>
    </w:p>
    <w:p w:rsidR="00E97341" w:rsidRPr="00080F3E" w:rsidRDefault="00E97341" w:rsidP="00E97341">
      <w:pPr>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Конституцией Российской Федерации от 12 декабря 1993 года;</w:t>
      </w: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E97341" w:rsidRPr="00080F3E" w:rsidRDefault="00E97341" w:rsidP="00E97341">
      <w:pPr>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Уставом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w:t>
      </w: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97341" w:rsidRPr="00080F3E" w:rsidRDefault="00E97341" w:rsidP="00E97341">
      <w:pPr>
        <w:spacing w:after="0" w:line="237"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1.4. Административный регламент подлежит размещению на официальном сайте </w:t>
      </w:r>
      <w:r>
        <w:rPr>
          <w:rFonts w:ascii="Times New Roman" w:eastAsia="Times New Roman" w:hAnsi="Times New Roman" w:cs="Times New Roman"/>
          <w:sz w:val="28"/>
          <w:szCs w:val="28"/>
          <w:lang w:eastAsia="ru-RU"/>
        </w:rPr>
        <w:t xml:space="preserve"> Маякского сельского поселения </w:t>
      </w:r>
      <w:r>
        <w:rPr>
          <w:rFonts w:ascii="Times New Roman" w:eastAsia="Times New Roman" w:hAnsi="Times New Roman" w:cs="Times New Roman"/>
          <w:sz w:val="28"/>
          <w:szCs w:val="28"/>
          <w:u w:val="single"/>
          <w:lang w:eastAsia="ru-RU"/>
        </w:rPr>
        <w:t>http://</w:t>
      </w:r>
      <w:r>
        <w:rPr>
          <w:rFonts w:ascii="Times New Roman" w:eastAsia="Times New Roman" w:hAnsi="Times New Roman" w:cs="Times New Roman"/>
          <w:sz w:val="28"/>
          <w:szCs w:val="28"/>
          <w:u w:val="single"/>
          <w:lang w:val="en-US" w:eastAsia="ru-RU"/>
        </w:rPr>
        <w:t>mayak</w:t>
      </w:r>
      <w:r w:rsidRPr="00080F3E">
        <w:rPr>
          <w:rFonts w:ascii="Times New Roman" w:eastAsia="Times New Roman" w:hAnsi="Times New Roman" w:cs="Times New Roman"/>
          <w:sz w:val="28"/>
          <w:szCs w:val="28"/>
          <w:u w:val="single"/>
          <w:lang w:eastAsia="ru-RU"/>
        </w:rPr>
        <w:t xml:space="preserve">skoe.eps74.ru/ </w:t>
      </w:r>
      <w:r w:rsidRPr="00080F3E">
        <w:rPr>
          <w:rFonts w:ascii="Times New Roman" w:eastAsia="Times New Roman" w:hAnsi="Times New Roman" w:cs="Times New Roman"/>
          <w:sz w:val="28"/>
          <w:szCs w:val="28"/>
          <w:lang w:eastAsia="ru-RU"/>
        </w:rPr>
        <w:t>, в федеральных государственных</w:t>
      </w:r>
      <w:r w:rsidRPr="00080F3E">
        <w:rPr>
          <w:rFonts w:ascii="Times New Roman" w:eastAsia="Times New Roman" w:hAnsi="Times New Roman" w:cs="Times New Roman"/>
          <w:sz w:val="28"/>
          <w:szCs w:val="28"/>
          <w:lang w:eastAsia="ru-RU"/>
        </w:rPr>
        <w:tab/>
        <w:t>информационных</w:t>
      </w:r>
      <w:r w:rsidRPr="00080F3E">
        <w:rPr>
          <w:rFonts w:ascii="Times New Roman" w:eastAsia="Times New Roman" w:hAnsi="Times New Roman" w:cs="Times New Roman"/>
          <w:sz w:val="28"/>
          <w:szCs w:val="28"/>
          <w:lang w:eastAsia="ru-RU"/>
        </w:rPr>
        <w:tab/>
        <w:t xml:space="preserve"> системах</w:t>
      </w:r>
      <w:r w:rsidRPr="00080F3E">
        <w:rPr>
          <w:rFonts w:ascii="Times New Roman" w:eastAsia="Times New Roman" w:hAnsi="Times New Roman" w:cs="Times New Roman"/>
          <w:sz w:val="28"/>
          <w:szCs w:val="28"/>
          <w:lang w:eastAsia="ru-RU"/>
        </w:rPr>
        <w:tab/>
        <w:t>"Федеральный</w:t>
      </w:r>
      <w:r w:rsidRPr="00080F3E">
        <w:rPr>
          <w:rFonts w:ascii="Times New Roman" w:eastAsia="Times New Roman" w:hAnsi="Times New Roman" w:cs="Times New Roman"/>
          <w:sz w:val="28"/>
          <w:szCs w:val="28"/>
          <w:lang w:eastAsia="ru-RU"/>
        </w:rPr>
        <w:tab/>
        <w:t xml:space="preserve">реестр государственных и муниципальных услуг" http://www.gosuslugi.ru. Текст </w:t>
      </w:r>
      <w:r w:rsidRPr="00080F3E">
        <w:rPr>
          <w:rFonts w:ascii="Times New Roman" w:eastAsia="Times New Roman" w:hAnsi="Times New Roman" w:cs="Times New Roman"/>
          <w:sz w:val="28"/>
          <w:szCs w:val="28"/>
          <w:lang w:eastAsia="ru-RU"/>
        </w:rPr>
        <w:lastRenderedPageBreak/>
        <w:t xml:space="preserve">административного регламента размещается на информационных стендах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w:t>
      </w: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1.5. По вопросам осуществления муниципальной функции в орган муниципального контроля могут обращаться граждане Российской Федерации, иностранные граждане, лица без гражданства, юридические лица, индивидуальные предприниматели, органы государственной власти, органы местного самоуправления, средства массовой информации (далее – заявители). </w:t>
      </w: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1.6. Результатом исполнения муниципальной функции является реализация требований законодательства  по обеспечению сохранности автомобильных дорог местного значения вне границ населенных пунктов в границах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и обеспечение безопасности дорожного движения на них.</w:t>
      </w:r>
    </w:p>
    <w:p w:rsidR="00E97341" w:rsidRPr="00080F3E" w:rsidRDefault="00E97341" w:rsidP="00E97341">
      <w:pPr>
        <w:spacing w:after="0" w:line="240" w:lineRule="auto"/>
        <w:ind w:firstLine="720"/>
        <w:jc w:val="both"/>
        <w:rPr>
          <w:rFonts w:ascii="Times New Roman" w:eastAsia="Times New Roman" w:hAnsi="Times New Roman" w:cs="Times New Roman"/>
          <w:sz w:val="28"/>
          <w:szCs w:val="28"/>
          <w:lang w:eastAsia="ru-RU"/>
        </w:rPr>
      </w:pPr>
    </w:p>
    <w:p w:rsidR="00E97341" w:rsidRPr="00080F3E" w:rsidRDefault="00E97341" w:rsidP="00E97341">
      <w:pPr>
        <w:tabs>
          <w:tab w:val="left" w:pos="1545"/>
        </w:tabs>
        <w:spacing w:after="0" w:line="240" w:lineRule="auto"/>
        <w:ind w:firstLine="709"/>
        <w:jc w:val="center"/>
        <w:rPr>
          <w:rFonts w:ascii="Times New Roman" w:eastAsia="Times New Roman" w:hAnsi="Times New Roman" w:cs="Times New Roman"/>
          <w:b/>
          <w:sz w:val="28"/>
          <w:szCs w:val="28"/>
          <w:lang w:eastAsia="ru-RU"/>
        </w:rPr>
      </w:pPr>
      <w:r w:rsidRPr="00080F3E">
        <w:rPr>
          <w:rFonts w:ascii="Times New Roman" w:eastAsia="Times New Roman" w:hAnsi="Times New Roman" w:cs="Times New Roman"/>
          <w:b/>
          <w:sz w:val="28"/>
          <w:szCs w:val="28"/>
          <w:lang w:val="en-US" w:eastAsia="ru-RU"/>
        </w:rPr>
        <w:t>II</w:t>
      </w:r>
      <w:r w:rsidRPr="00080F3E">
        <w:rPr>
          <w:rFonts w:ascii="Times New Roman" w:eastAsia="Times New Roman" w:hAnsi="Times New Roman" w:cs="Times New Roman"/>
          <w:b/>
          <w:sz w:val="28"/>
          <w:szCs w:val="28"/>
          <w:lang w:eastAsia="ru-RU"/>
        </w:rPr>
        <w:t xml:space="preserve">. Порядок информирования об осуществлении муниципальной функции </w:t>
      </w:r>
    </w:p>
    <w:p w:rsidR="00E97341" w:rsidRPr="00080F3E" w:rsidRDefault="00E97341" w:rsidP="00E97341">
      <w:pPr>
        <w:tabs>
          <w:tab w:val="left" w:pos="1545"/>
        </w:tabs>
        <w:spacing w:after="0" w:line="240" w:lineRule="auto"/>
        <w:ind w:firstLine="709"/>
        <w:jc w:val="center"/>
        <w:rPr>
          <w:rFonts w:ascii="Times New Roman" w:eastAsia="Times New Roman" w:hAnsi="Times New Roman" w:cs="Times New Roman"/>
          <w:b/>
          <w:sz w:val="28"/>
          <w:szCs w:val="28"/>
          <w:lang w:eastAsia="ru-RU"/>
        </w:rPr>
      </w:pPr>
    </w:p>
    <w:p w:rsidR="00E97341" w:rsidRPr="00080F3E" w:rsidRDefault="00E97341" w:rsidP="00E97341">
      <w:pPr>
        <w:spacing w:after="0" w:line="234"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2.1. Информационное обеспечение по исполнению муниципального контроля осуществляется администрацией </w:t>
      </w:r>
      <w:r>
        <w:rPr>
          <w:rFonts w:ascii="Times New Roman" w:eastAsia="Times New Roman" w:hAnsi="Times New Roman" w:cs="Times New Roman"/>
          <w:sz w:val="28"/>
          <w:szCs w:val="28"/>
          <w:lang w:eastAsia="ru-RU"/>
        </w:rPr>
        <w:t xml:space="preserve"> Маякского сельского поселения</w:t>
      </w:r>
      <w:r w:rsidRPr="00080F3E">
        <w:rPr>
          <w:rFonts w:ascii="Times New Roman" w:eastAsia="Times New Roman" w:hAnsi="Times New Roman" w:cs="Times New Roman"/>
          <w:sz w:val="28"/>
          <w:szCs w:val="28"/>
          <w:lang w:eastAsia="ru-RU"/>
        </w:rPr>
        <w:t>.</w:t>
      </w:r>
    </w:p>
    <w:p w:rsidR="00E97341" w:rsidRPr="00080F3E" w:rsidRDefault="00E97341" w:rsidP="00E97341">
      <w:pPr>
        <w:spacing w:after="0" w:line="2" w:lineRule="exact"/>
        <w:rPr>
          <w:rFonts w:ascii="Times New Roman" w:eastAsia="Times New Roman" w:hAnsi="Times New Roman" w:cs="Times New Roman"/>
          <w:sz w:val="28"/>
          <w:szCs w:val="28"/>
          <w:lang w:eastAsia="ru-RU"/>
        </w:rPr>
      </w:pPr>
    </w:p>
    <w:p w:rsidR="00E97341" w:rsidRPr="00080F3E" w:rsidRDefault="00E97341" w:rsidP="00E97341">
      <w:pPr>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Перечень  должностных  лиц  администрации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уполномоченных осуществлять муниципальный контроль, утверждается распоряжением администрации </w:t>
      </w:r>
      <w:r>
        <w:rPr>
          <w:rFonts w:ascii="Times New Roman" w:eastAsia="Times New Roman" w:hAnsi="Times New Roman" w:cs="Times New Roman"/>
          <w:sz w:val="28"/>
          <w:szCs w:val="28"/>
          <w:lang w:eastAsia="ru-RU"/>
        </w:rPr>
        <w:t xml:space="preserve"> Маякского сельского поселения</w:t>
      </w:r>
      <w:r w:rsidRPr="00080F3E">
        <w:rPr>
          <w:rFonts w:ascii="Times New Roman" w:eastAsia="Times New Roman" w:hAnsi="Times New Roman" w:cs="Times New Roman"/>
          <w:sz w:val="28"/>
          <w:szCs w:val="28"/>
          <w:lang w:eastAsia="ru-RU"/>
        </w:rPr>
        <w:t>.</w:t>
      </w:r>
    </w:p>
    <w:p w:rsidR="00E97341" w:rsidRPr="00080F3E" w:rsidRDefault="00E97341" w:rsidP="00E97341">
      <w:pPr>
        <w:spacing w:after="0" w:line="15" w:lineRule="exact"/>
        <w:jc w:val="both"/>
        <w:rPr>
          <w:rFonts w:ascii="Times New Roman" w:eastAsia="Times New Roman" w:hAnsi="Times New Roman" w:cs="Times New Roman"/>
          <w:sz w:val="28"/>
          <w:szCs w:val="28"/>
          <w:lang w:eastAsia="ru-RU"/>
        </w:rPr>
      </w:pPr>
    </w:p>
    <w:p w:rsidR="00E97341" w:rsidRPr="00080F3E" w:rsidRDefault="00E97341" w:rsidP="00E97341">
      <w:pPr>
        <w:spacing w:after="0" w:line="234" w:lineRule="auto"/>
        <w:ind w:firstLine="83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Информация о месте нахождения и графике работы администрации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w:t>
      </w:r>
    </w:p>
    <w:p w:rsidR="00E97341" w:rsidRPr="00080F3E" w:rsidRDefault="00E97341" w:rsidP="00E97341">
      <w:pPr>
        <w:spacing w:after="0" w:line="2" w:lineRule="exact"/>
        <w:jc w:val="both"/>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Место нахождения: Октябрьский район, </w:t>
      </w:r>
      <w:r>
        <w:rPr>
          <w:rFonts w:ascii="Times New Roman" w:eastAsia="Times New Roman" w:hAnsi="Times New Roman" w:cs="Times New Roman"/>
          <w:sz w:val="28"/>
          <w:szCs w:val="28"/>
          <w:lang w:eastAsia="ru-RU"/>
        </w:rPr>
        <w:t>с. Маячное, ул. Центральная, д. 12</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 457182</w:t>
      </w:r>
      <w:r w:rsidRPr="00080F3E">
        <w:rPr>
          <w:rFonts w:ascii="Times New Roman" w:eastAsia="Times New Roman" w:hAnsi="Times New Roman" w:cs="Times New Roman"/>
          <w:sz w:val="28"/>
          <w:szCs w:val="28"/>
          <w:lang w:eastAsia="ru-RU"/>
        </w:rPr>
        <w:t xml:space="preserve">, Октябрьский район, </w:t>
      </w:r>
      <w:r>
        <w:rPr>
          <w:rFonts w:ascii="Times New Roman" w:eastAsia="Times New Roman" w:hAnsi="Times New Roman" w:cs="Times New Roman"/>
          <w:sz w:val="28"/>
          <w:szCs w:val="28"/>
          <w:lang w:eastAsia="ru-RU"/>
        </w:rPr>
        <w:t xml:space="preserve">с. Маячное, ул. Центральная, д. 12. </w:t>
      </w:r>
      <w:r w:rsidRPr="00080F3E">
        <w:rPr>
          <w:rFonts w:ascii="Times New Roman" w:eastAsia="Times New Roman" w:hAnsi="Times New Roman" w:cs="Times New Roman"/>
          <w:sz w:val="28"/>
          <w:szCs w:val="28"/>
          <w:lang w:eastAsia="ru-RU"/>
        </w:rPr>
        <w:t xml:space="preserve">Телефон  администрации  </w:t>
      </w:r>
      <w:r>
        <w:rPr>
          <w:rFonts w:ascii="Times New Roman" w:eastAsia="Times New Roman" w:hAnsi="Times New Roman" w:cs="Times New Roman"/>
          <w:sz w:val="28"/>
          <w:szCs w:val="28"/>
          <w:lang w:eastAsia="ru-RU"/>
        </w:rPr>
        <w:t>Маякского сельского поселения: 8(35158) 2-74-95</w:t>
      </w:r>
    </w:p>
    <w:p w:rsidR="00E97341" w:rsidRPr="00080F3E" w:rsidRDefault="00E97341" w:rsidP="00E97341">
      <w:pPr>
        <w:spacing w:after="0" w:line="1" w:lineRule="exact"/>
        <w:rPr>
          <w:rFonts w:ascii="Times New Roman" w:eastAsia="Times New Roman" w:hAnsi="Times New Roman" w:cs="Times New Roman"/>
          <w:sz w:val="28"/>
          <w:szCs w:val="28"/>
          <w:lang w:eastAsia="ru-RU"/>
        </w:rPr>
      </w:pPr>
    </w:p>
    <w:p w:rsidR="00E97341" w:rsidRPr="00080F3E" w:rsidRDefault="00E97341" w:rsidP="00E97341">
      <w:pPr>
        <w:spacing w:after="0" w:line="240" w:lineRule="auto"/>
        <w:ind w:firstLine="72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График работы: </w:t>
      </w:r>
    </w:p>
    <w:p w:rsidR="00E97341" w:rsidRPr="00080F3E" w:rsidRDefault="00E97341" w:rsidP="00E973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Понедельник </w:t>
      </w:r>
      <w:r w:rsidRPr="00080F3E">
        <w:rPr>
          <w:rFonts w:ascii="Times New Roman" w:eastAsia="Times New Roman" w:hAnsi="Times New Roman" w:cs="Times New Roman"/>
          <w:sz w:val="28"/>
          <w:szCs w:val="28"/>
          <w:lang w:eastAsia="ru-RU"/>
        </w:rPr>
        <w:t>- пятница с 8.00 ч. до 16</w:t>
      </w:r>
      <w:r>
        <w:rPr>
          <w:rFonts w:ascii="Times New Roman" w:eastAsia="Times New Roman" w:hAnsi="Times New Roman" w:cs="Times New Roman"/>
          <w:sz w:val="28"/>
          <w:szCs w:val="28"/>
          <w:lang w:eastAsia="ru-RU"/>
        </w:rPr>
        <w:t>.15</w:t>
      </w:r>
      <w:r w:rsidRPr="00080F3E">
        <w:rPr>
          <w:rFonts w:ascii="Times New Roman" w:eastAsia="Times New Roman" w:hAnsi="Times New Roman" w:cs="Times New Roman"/>
          <w:sz w:val="28"/>
          <w:szCs w:val="28"/>
          <w:lang w:eastAsia="ru-RU"/>
        </w:rPr>
        <w:t xml:space="preserve"> ч.  </w:t>
      </w:r>
    </w:p>
    <w:p w:rsidR="00E97341" w:rsidRPr="00080F3E" w:rsidRDefault="00E97341" w:rsidP="00E97341">
      <w:pPr>
        <w:spacing w:after="0" w:line="240" w:lineRule="auto"/>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перерыв      с</w:t>
      </w:r>
      <w:r>
        <w:rPr>
          <w:rFonts w:ascii="Times New Roman" w:eastAsia="Times New Roman" w:hAnsi="Times New Roman" w:cs="Times New Roman"/>
          <w:sz w:val="28"/>
          <w:szCs w:val="28"/>
          <w:lang w:eastAsia="ru-RU"/>
        </w:rPr>
        <w:t xml:space="preserve"> </w:t>
      </w:r>
      <w:r w:rsidRPr="00080F3E">
        <w:rPr>
          <w:rFonts w:ascii="Times New Roman" w:eastAsia="Times New Roman" w:hAnsi="Times New Roman" w:cs="Times New Roman"/>
          <w:sz w:val="28"/>
          <w:szCs w:val="28"/>
          <w:lang w:eastAsia="ru-RU"/>
        </w:rPr>
        <w:t>12.00 ч. до 13.00 ч.</w:t>
      </w:r>
    </w:p>
    <w:p w:rsidR="00E97341" w:rsidRPr="00080F3E" w:rsidRDefault="00E97341" w:rsidP="00E9734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Продолжительность рабочего дня, непосредственно предшествующего нерабочему праздничному дню, уменьшается на один час.  </w:t>
      </w:r>
    </w:p>
    <w:p w:rsidR="00E97341" w:rsidRPr="00080F3E" w:rsidRDefault="00E97341" w:rsidP="00E97341">
      <w:pPr>
        <w:spacing w:after="0" w:line="240" w:lineRule="auto"/>
        <w:rPr>
          <w:rFonts w:ascii="Times New Roman" w:eastAsia="Times New Roman" w:hAnsi="Times New Roman" w:cs="Times New Roman"/>
          <w:sz w:val="28"/>
          <w:szCs w:val="28"/>
          <w:lang w:eastAsia="ru-RU"/>
        </w:rPr>
      </w:pP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2.2. Для получения информации о порядке осуществления муниципальной функции заявители обращаются в администрацию:</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лично;</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по телефону;</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 письменном виде почтой;</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 письменном виде электронной почтой.</w:t>
      </w:r>
    </w:p>
    <w:p w:rsidR="00E97341" w:rsidRPr="00080F3E" w:rsidRDefault="00E97341" w:rsidP="00E97341">
      <w:pPr>
        <w:autoSpaceDE w:val="0"/>
        <w:autoSpaceDN w:val="0"/>
        <w:adjustRightInd w:val="0"/>
        <w:spacing w:after="0" w:line="240" w:lineRule="auto"/>
        <w:ind w:firstLine="62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2.3. Основными требованиями к информированию являются: </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Открытость и доступность информации;</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достоверность предоставляемой информации;</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четкость в изложении информации;</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полнота информирования;</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наглядность форм предоставляемой информации;</w:t>
      </w:r>
    </w:p>
    <w:p w:rsidR="00E97341" w:rsidRPr="00080F3E" w:rsidRDefault="00E97341" w:rsidP="00E97341">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оперативность предоставления информации.</w:t>
      </w: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2.4. Информирование заявителей осуществляется в виде индивидуального информирования в устной и письменной форме, а также в виде публичного информирования.</w:t>
      </w: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2.5. Индивидуальное устное информирование об исполнении муниципальной функции осуществляется должностными лицами  администрации лично и по телефону.</w:t>
      </w:r>
    </w:p>
    <w:p w:rsidR="00E97341" w:rsidRPr="00080F3E" w:rsidRDefault="00E97341" w:rsidP="00E9734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При ответе на телефонный звонок должностное лицо администрации должно представиться, назвав наименование органа, свою должность, фамилию, имя, отчество (последнее – при наличии). Затем должностное лицо администрации должно предложить заявителю представиться и изложить суть вопроса. </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Должностное лицо администрации, осуществляющее прием (лично или по телефону), обязано относиться к заявителю корректно и внимательно. В конце информирования должностное лицо администрации должно кратко подвести итоги и перечислить меры, которые заявитель может принять в целях разрешения вопроса. </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В случае, если должностное лицо администрации, принявшее звонок, не имеет возможности ответить на поставленный вопрос, оно должно сообщить заявителю номер телефона, по которому можно получить необходимую информацию. </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Время получения ответа при индивидуальном устном информировании не может превышать 5 минут.</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При ответах по телефону должностные лица администрации подробно, со ссылками на соответствующие нормативно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Если для подготовки ответа на основное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p>
    <w:p w:rsidR="00E97341" w:rsidRPr="00080F3E" w:rsidRDefault="00E97341" w:rsidP="00E9734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2.6. Индивидуальное письменное информирование об исполнении муниципальной функции осуществляется путем направления ответа заявителю почтой или электронной почтой.</w:t>
      </w:r>
    </w:p>
    <w:p w:rsidR="00E97341" w:rsidRPr="00080F3E" w:rsidRDefault="00E97341" w:rsidP="00E9734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2.7. Заявитель в своем письменном обращении в обязательном порядке указывает наименование органа муниципального контроля,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В необходимых случаях к обращению прилагаются документы, материалы либо их копии.</w:t>
      </w:r>
    </w:p>
    <w:p w:rsidR="00E97341" w:rsidRPr="00080F3E" w:rsidRDefault="00E97341" w:rsidP="00E97341">
      <w:pPr>
        <w:spacing w:before="100" w:beforeAutospacing="1" w:after="100" w:afterAutospacing="1" w:line="240" w:lineRule="auto"/>
        <w:ind w:firstLine="708"/>
        <w:jc w:val="both"/>
        <w:outlineLvl w:val="0"/>
        <w:rPr>
          <w:rFonts w:ascii="Times New Roman" w:eastAsia="Times New Roman" w:hAnsi="Times New Roman" w:cs="Times New Roman"/>
          <w:b/>
          <w:bCs/>
          <w:kern w:val="36"/>
          <w:sz w:val="28"/>
          <w:szCs w:val="28"/>
          <w:lang w:eastAsia="ru-RU"/>
        </w:rPr>
      </w:pPr>
      <w:r w:rsidRPr="00080F3E">
        <w:rPr>
          <w:rFonts w:ascii="Times New Roman" w:eastAsia="Times New Roman" w:hAnsi="Times New Roman" w:cs="Times New Roman"/>
          <w:bCs/>
          <w:kern w:val="36"/>
          <w:sz w:val="28"/>
          <w:szCs w:val="28"/>
          <w:lang w:eastAsia="ru-RU"/>
        </w:rPr>
        <w:t xml:space="preserve">2.8. Публичное информирование об исполнении муниципальной функции осуществляется через средства массовой информации, а также путем размещения информации на официальном сайте администрации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sz w:val="28"/>
          <w:szCs w:val="28"/>
          <w:u w:val="single"/>
          <w:lang w:eastAsia="ru-RU"/>
        </w:rPr>
        <w:t>http://</w:t>
      </w:r>
      <w:r>
        <w:rPr>
          <w:rFonts w:ascii="Times New Roman" w:eastAsia="Times New Roman" w:hAnsi="Times New Roman" w:cs="Times New Roman"/>
          <w:sz w:val="28"/>
          <w:szCs w:val="28"/>
          <w:u w:val="single"/>
          <w:lang w:val="en-US" w:eastAsia="ru-RU"/>
        </w:rPr>
        <w:t>mayak</w:t>
      </w:r>
      <w:r w:rsidRPr="00080F3E">
        <w:rPr>
          <w:rFonts w:ascii="Times New Roman" w:eastAsia="Times New Roman" w:hAnsi="Times New Roman" w:cs="Times New Roman"/>
          <w:sz w:val="28"/>
          <w:szCs w:val="28"/>
          <w:u w:val="single"/>
          <w:lang w:eastAsia="ru-RU"/>
        </w:rPr>
        <w:t xml:space="preserve">skoe.eps74.ru/ </w:t>
      </w:r>
      <w:r w:rsidRPr="00080F3E">
        <w:rPr>
          <w:rFonts w:ascii="Times New Roman" w:eastAsia="Times New Roman" w:hAnsi="Times New Roman" w:cs="Times New Roman"/>
          <w:bCs/>
          <w:kern w:val="36"/>
          <w:sz w:val="28"/>
          <w:szCs w:val="28"/>
          <w:lang w:eastAsia="ru-RU"/>
        </w:rPr>
        <w:t xml:space="preserve"> , в федеральных государственных информационных системах «Федерадльный реестр государственных и муниципальных услуг» </w:t>
      </w:r>
      <w:hyperlink r:id="rId5" w:history="1">
        <w:r w:rsidRPr="00080F3E">
          <w:rPr>
            <w:rFonts w:ascii="Times New Roman" w:eastAsia="Times New Roman" w:hAnsi="Times New Roman" w:cs="Times New Roman"/>
            <w:bCs/>
            <w:color w:val="0068C7"/>
            <w:kern w:val="36"/>
            <w:sz w:val="28"/>
            <w:lang w:val="en-US" w:eastAsia="ru-RU"/>
          </w:rPr>
          <w:t>http</w:t>
        </w:r>
        <w:r w:rsidRPr="00080F3E">
          <w:rPr>
            <w:rFonts w:ascii="Times New Roman" w:eastAsia="Times New Roman" w:hAnsi="Times New Roman" w:cs="Times New Roman"/>
            <w:bCs/>
            <w:color w:val="0068C7"/>
            <w:kern w:val="36"/>
            <w:sz w:val="28"/>
            <w:lang w:eastAsia="ru-RU"/>
          </w:rPr>
          <w:t>://</w:t>
        </w:r>
        <w:r w:rsidRPr="00080F3E">
          <w:rPr>
            <w:rFonts w:ascii="Times New Roman" w:eastAsia="Times New Roman" w:hAnsi="Times New Roman" w:cs="Times New Roman"/>
            <w:bCs/>
            <w:color w:val="0068C7"/>
            <w:kern w:val="36"/>
            <w:sz w:val="28"/>
            <w:lang w:val="en-US" w:eastAsia="ru-RU"/>
          </w:rPr>
          <w:t>www</w:t>
        </w:r>
        <w:r w:rsidRPr="00080F3E">
          <w:rPr>
            <w:rFonts w:ascii="Times New Roman" w:eastAsia="Times New Roman" w:hAnsi="Times New Roman" w:cs="Times New Roman"/>
            <w:bCs/>
            <w:color w:val="0068C7"/>
            <w:kern w:val="36"/>
            <w:sz w:val="28"/>
            <w:lang w:eastAsia="ru-RU"/>
          </w:rPr>
          <w:t>.</w:t>
        </w:r>
        <w:r w:rsidRPr="00080F3E">
          <w:rPr>
            <w:rFonts w:ascii="Times New Roman" w:eastAsia="Times New Roman" w:hAnsi="Times New Roman" w:cs="Times New Roman"/>
            <w:bCs/>
            <w:color w:val="0068C7"/>
            <w:kern w:val="36"/>
            <w:sz w:val="28"/>
            <w:lang w:val="en-US" w:eastAsia="ru-RU"/>
          </w:rPr>
          <w:t>gosuslugi</w:t>
        </w:r>
        <w:r w:rsidRPr="00080F3E">
          <w:rPr>
            <w:rFonts w:ascii="Times New Roman" w:eastAsia="Times New Roman" w:hAnsi="Times New Roman" w:cs="Times New Roman"/>
            <w:bCs/>
            <w:color w:val="0068C7"/>
            <w:kern w:val="36"/>
            <w:sz w:val="28"/>
            <w:lang w:eastAsia="ru-RU"/>
          </w:rPr>
          <w:t>.</w:t>
        </w:r>
        <w:r w:rsidRPr="00080F3E">
          <w:rPr>
            <w:rFonts w:ascii="Times New Roman" w:eastAsia="Times New Roman" w:hAnsi="Times New Roman" w:cs="Times New Roman"/>
            <w:bCs/>
            <w:color w:val="0068C7"/>
            <w:kern w:val="36"/>
            <w:sz w:val="28"/>
            <w:lang w:val="en-US" w:eastAsia="ru-RU"/>
          </w:rPr>
          <w:t>ru</w:t>
        </w:r>
      </w:hyperlink>
      <w:r w:rsidRPr="00080F3E">
        <w:rPr>
          <w:rFonts w:ascii="Times New Roman" w:eastAsia="Times New Roman" w:hAnsi="Times New Roman" w:cs="Times New Roman"/>
          <w:bCs/>
          <w:kern w:val="36"/>
          <w:sz w:val="28"/>
          <w:szCs w:val="28"/>
          <w:lang w:eastAsia="ru-RU"/>
        </w:rPr>
        <w:t xml:space="preserve"> , </w:t>
      </w:r>
      <w:hyperlink r:id="rId6" w:history="1">
        <w:r w:rsidRPr="00080F3E">
          <w:rPr>
            <w:rFonts w:ascii="Times New Roman" w:eastAsia="Times New Roman" w:hAnsi="Times New Roman" w:cs="Times New Roman"/>
            <w:bCs/>
            <w:color w:val="0068C7"/>
            <w:kern w:val="36"/>
            <w:sz w:val="28"/>
            <w:lang w:eastAsia="ru-RU"/>
          </w:rPr>
          <w:t>https://proverki.gov.ru</w:t>
        </w:r>
      </w:hyperlink>
      <w:r w:rsidRPr="00080F3E">
        <w:rPr>
          <w:rFonts w:ascii="Times New Roman" w:eastAsia="Times New Roman" w:hAnsi="Times New Roman" w:cs="Times New Roman"/>
          <w:bCs/>
          <w:kern w:val="36"/>
          <w:sz w:val="28"/>
          <w:szCs w:val="28"/>
          <w:lang w:eastAsia="ru-RU"/>
        </w:rPr>
        <w:t>, в соответствии с Постановлением Правительства Российской Федерации № 415 от 28.04.2015 года «О Правилах формирования и ведения единого реестра проверок»</w:t>
      </w:r>
      <w:r w:rsidRPr="00080F3E">
        <w:rPr>
          <w:rFonts w:ascii="Times New Roman" w:eastAsia="Times New Roman" w:hAnsi="Times New Roman" w:cs="Times New Roman"/>
          <w:b/>
          <w:bCs/>
          <w:kern w:val="36"/>
          <w:sz w:val="28"/>
          <w:szCs w:val="28"/>
          <w:lang w:eastAsia="ru-RU"/>
        </w:rPr>
        <w:t>.</w:t>
      </w:r>
    </w:p>
    <w:p w:rsidR="00E97341" w:rsidRPr="00080F3E" w:rsidRDefault="00E97341" w:rsidP="00E97341">
      <w:pPr>
        <w:spacing w:before="100" w:beforeAutospacing="1" w:after="100" w:afterAutospacing="1" w:line="240" w:lineRule="auto"/>
        <w:ind w:firstLine="708"/>
        <w:jc w:val="both"/>
        <w:outlineLvl w:val="0"/>
        <w:rPr>
          <w:rFonts w:ascii="Times New Roman" w:eastAsia="Times New Roman" w:hAnsi="Times New Roman" w:cs="Times New Roman"/>
          <w:bCs/>
          <w:kern w:val="36"/>
          <w:sz w:val="28"/>
          <w:szCs w:val="28"/>
          <w:lang w:eastAsia="ru-RU"/>
        </w:rPr>
      </w:pPr>
      <w:r w:rsidRPr="00080F3E">
        <w:rPr>
          <w:rFonts w:ascii="Times New Roman" w:eastAsia="Times New Roman" w:hAnsi="Times New Roman" w:cs="Times New Roman"/>
          <w:bCs/>
          <w:kern w:val="36"/>
          <w:sz w:val="28"/>
          <w:szCs w:val="28"/>
          <w:lang w:eastAsia="ru-RU"/>
        </w:rPr>
        <w:t>2.9. Письменные обращения граждан рассматриваются в течение 30 календарных дней со дня их регистрации.</w:t>
      </w:r>
    </w:p>
    <w:p w:rsidR="00E97341" w:rsidRPr="00080F3E" w:rsidRDefault="00E97341" w:rsidP="00E97341">
      <w:pPr>
        <w:spacing w:before="100" w:beforeAutospacing="1" w:after="100" w:afterAutospacing="1" w:line="240" w:lineRule="auto"/>
        <w:ind w:firstLine="708"/>
        <w:jc w:val="both"/>
        <w:outlineLvl w:val="0"/>
        <w:rPr>
          <w:rFonts w:ascii="Times New Roman" w:eastAsia="Times New Roman" w:hAnsi="Times New Roman" w:cs="Times New Roman"/>
          <w:bCs/>
          <w:kern w:val="36"/>
          <w:sz w:val="28"/>
          <w:szCs w:val="28"/>
          <w:lang w:eastAsia="ru-RU"/>
        </w:rPr>
      </w:pPr>
      <w:r w:rsidRPr="00080F3E">
        <w:rPr>
          <w:rFonts w:ascii="Times New Roman" w:eastAsia="Times New Roman" w:hAnsi="Times New Roman" w:cs="Times New Roman"/>
          <w:bCs/>
          <w:kern w:val="36"/>
          <w:sz w:val="28"/>
          <w:szCs w:val="28"/>
          <w:lang w:eastAsia="ru-RU"/>
        </w:rPr>
        <w:t>Главой администрации, либо уполномоченным на то лицом могут устанавливаться сокращенные сроки рассмотрения обращений граждан.</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администрации, либо уполномоченным на то лицом.</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Максимальный срок, на который может быть продлено рассмотрение обращения гражданина, составляет не более чем 30 календарных дней.</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2.10. Для ожидания приема заявителям отводятся места, оборудованные стульями, столами (стойками) для возможности оформления документов.</w:t>
      </w:r>
    </w:p>
    <w:p w:rsidR="00E97341" w:rsidRPr="00080F3E" w:rsidRDefault="00E97341" w:rsidP="00E97341">
      <w:pPr>
        <w:autoSpaceDE w:val="0"/>
        <w:autoSpaceDN w:val="0"/>
        <w:adjustRightInd w:val="0"/>
        <w:spacing w:after="0" w:line="240" w:lineRule="auto"/>
        <w:ind w:firstLine="629"/>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2.11. Требования к помещениям, в которых предоставляются муниципальные услуги.</w:t>
      </w:r>
    </w:p>
    <w:p w:rsidR="00E97341" w:rsidRPr="00080F3E" w:rsidRDefault="00E97341" w:rsidP="00E97341">
      <w:pPr>
        <w:spacing w:after="0" w:line="237" w:lineRule="auto"/>
        <w:ind w:firstLine="629"/>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наименование и режим работы.</w:t>
      </w:r>
    </w:p>
    <w:p w:rsidR="00E97341" w:rsidRPr="00080F3E" w:rsidRDefault="00E97341" w:rsidP="00E97341">
      <w:pPr>
        <w:spacing w:after="0" w:line="17" w:lineRule="exact"/>
        <w:jc w:val="both"/>
        <w:rPr>
          <w:rFonts w:ascii="Times New Roman" w:eastAsia="Times New Roman" w:hAnsi="Times New Roman" w:cs="Times New Roman"/>
          <w:sz w:val="28"/>
          <w:szCs w:val="28"/>
          <w:lang w:eastAsia="ru-RU"/>
        </w:rPr>
      </w:pPr>
    </w:p>
    <w:p w:rsidR="00E97341" w:rsidRPr="00080F3E" w:rsidRDefault="00E97341" w:rsidP="00E97341">
      <w:pPr>
        <w:spacing w:after="0" w:line="236" w:lineRule="auto"/>
        <w:ind w:firstLine="629"/>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E97341" w:rsidRPr="00080F3E" w:rsidRDefault="00E97341" w:rsidP="00E97341">
      <w:pPr>
        <w:spacing w:after="0" w:line="15" w:lineRule="exact"/>
        <w:jc w:val="both"/>
        <w:rPr>
          <w:rFonts w:ascii="Times New Roman" w:eastAsia="Times New Roman" w:hAnsi="Times New Roman" w:cs="Times New Roman"/>
          <w:sz w:val="28"/>
          <w:szCs w:val="28"/>
          <w:lang w:eastAsia="ru-RU"/>
        </w:rPr>
      </w:pPr>
    </w:p>
    <w:p w:rsidR="00E97341" w:rsidRPr="00080F3E" w:rsidRDefault="00E97341" w:rsidP="00E97341">
      <w:pPr>
        <w:spacing w:after="0" w:line="234" w:lineRule="auto"/>
        <w:ind w:firstLine="629"/>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На территории, прилегающей к месторасположению, оборудуются места для парковки автотранспортных средств, при наличии технической возможности.</w:t>
      </w:r>
    </w:p>
    <w:p w:rsidR="00E97341" w:rsidRPr="00080F3E" w:rsidRDefault="00E97341" w:rsidP="00E97341">
      <w:pPr>
        <w:spacing w:after="0" w:line="17" w:lineRule="exact"/>
        <w:jc w:val="both"/>
        <w:rPr>
          <w:rFonts w:ascii="Times New Roman" w:eastAsia="Times New Roman" w:hAnsi="Times New Roman" w:cs="Times New Roman"/>
          <w:sz w:val="28"/>
          <w:szCs w:val="28"/>
          <w:lang w:eastAsia="ru-RU"/>
        </w:rPr>
      </w:pPr>
    </w:p>
    <w:p w:rsidR="00E97341" w:rsidRPr="00080F3E" w:rsidRDefault="00E97341" w:rsidP="00E97341">
      <w:pPr>
        <w:numPr>
          <w:ilvl w:val="1"/>
          <w:numId w:val="13"/>
        </w:numPr>
        <w:tabs>
          <w:tab w:val="left" w:pos="891"/>
        </w:tabs>
        <w:spacing w:after="0" w:line="234" w:lineRule="auto"/>
        <w:ind w:firstLine="62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помещении оборудуются сектора для информирования, ожидания и приема граждан.</w:t>
      </w:r>
    </w:p>
    <w:p w:rsidR="00E97341" w:rsidRPr="00080F3E" w:rsidRDefault="00E97341" w:rsidP="00E9734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Помещение должно быть оборудовано в соответствии с требованиями действующего законодательства.</w:t>
      </w:r>
    </w:p>
    <w:p w:rsidR="00E97341" w:rsidRPr="00080F3E" w:rsidRDefault="00E97341" w:rsidP="00E97341">
      <w:pPr>
        <w:spacing w:after="0" w:line="240" w:lineRule="auto"/>
        <w:ind w:firstLine="72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2.12.  Плата с юридических лиц, индивидуальных предпринимателей за проведение мероприятий по контролю не взимается.</w:t>
      </w:r>
    </w:p>
    <w:p w:rsidR="00E97341" w:rsidRPr="00080F3E" w:rsidRDefault="00E97341" w:rsidP="00E97341">
      <w:pPr>
        <w:spacing w:after="0" w:line="240" w:lineRule="auto"/>
        <w:ind w:firstLine="709"/>
        <w:jc w:val="both"/>
        <w:rPr>
          <w:rFonts w:ascii="Times New Roman" w:eastAsia="Times New Roman" w:hAnsi="Times New Roman" w:cs="Times New Roman"/>
          <w:sz w:val="28"/>
          <w:szCs w:val="28"/>
          <w:lang w:eastAsia="ru-RU"/>
        </w:rPr>
      </w:pPr>
    </w:p>
    <w:p w:rsidR="00E97341" w:rsidRPr="00080F3E" w:rsidRDefault="00E97341" w:rsidP="00E97341">
      <w:pPr>
        <w:spacing w:after="0" w:line="240" w:lineRule="auto"/>
        <w:ind w:firstLine="709"/>
        <w:jc w:val="both"/>
        <w:rPr>
          <w:rFonts w:ascii="Times New Roman" w:eastAsia="Times New Roman" w:hAnsi="Times New Roman" w:cs="Times New Roman"/>
          <w:sz w:val="28"/>
          <w:szCs w:val="28"/>
          <w:lang w:eastAsia="ru-RU"/>
        </w:rPr>
      </w:pPr>
    </w:p>
    <w:p w:rsidR="00E97341" w:rsidRDefault="00E97341" w:rsidP="00E97341">
      <w:pPr>
        <w:tabs>
          <w:tab w:val="left" w:pos="1545"/>
        </w:tabs>
        <w:spacing w:after="0" w:line="240" w:lineRule="auto"/>
        <w:ind w:firstLine="709"/>
        <w:jc w:val="center"/>
        <w:rPr>
          <w:rFonts w:ascii="Times New Roman" w:eastAsia="Times New Roman" w:hAnsi="Times New Roman" w:cs="Times New Roman"/>
          <w:b/>
          <w:sz w:val="28"/>
          <w:szCs w:val="28"/>
          <w:lang w:eastAsia="ru-RU"/>
        </w:rPr>
      </w:pPr>
    </w:p>
    <w:p w:rsidR="00E97341" w:rsidRPr="00080F3E" w:rsidRDefault="00E97341" w:rsidP="00E97341">
      <w:pPr>
        <w:tabs>
          <w:tab w:val="left" w:pos="1545"/>
        </w:tabs>
        <w:spacing w:after="0" w:line="240" w:lineRule="auto"/>
        <w:ind w:firstLine="709"/>
        <w:jc w:val="center"/>
        <w:rPr>
          <w:rFonts w:ascii="Times New Roman" w:eastAsia="Times New Roman" w:hAnsi="Times New Roman" w:cs="Times New Roman"/>
          <w:b/>
          <w:sz w:val="28"/>
          <w:szCs w:val="28"/>
          <w:lang w:eastAsia="ru-RU"/>
        </w:rPr>
      </w:pPr>
      <w:r w:rsidRPr="00080F3E">
        <w:rPr>
          <w:rFonts w:ascii="Times New Roman" w:eastAsia="Times New Roman" w:hAnsi="Times New Roman" w:cs="Times New Roman"/>
          <w:b/>
          <w:sz w:val="28"/>
          <w:szCs w:val="28"/>
          <w:lang w:val="en-US" w:eastAsia="ru-RU"/>
        </w:rPr>
        <w:lastRenderedPageBreak/>
        <w:t>III</w:t>
      </w:r>
      <w:r w:rsidRPr="00080F3E">
        <w:rPr>
          <w:rFonts w:ascii="Times New Roman" w:eastAsia="Times New Roman" w:hAnsi="Times New Roman" w:cs="Times New Roman"/>
          <w:b/>
          <w:sz w:val="28"/>
          <w:szCs w:val="28"/>
          <w:lang w:eastAsia="ru-RU"/>
        </w:rPr>
        <w:t>. Административные процедуры</w:t>
      </w:r>
    </w:p>
    <w:p w:rsidR="00E97341" w:rsidRPr="00080F3E" w:rsidRDefault="00E97341" w:rsidP="00E97341">
      <w:pPr>
        <w:spacing w:after="0" w:line="240" w:lineRule="auto"/>
        <w:ind w:firstLine="709"/>
        <w:jc w:val="both"/>
        <w:rPr>
          <w:rFonts w:ascii="Times New Roman" w:eastAsia="Times New Roman" w:hAnsi="Times New Roman" w:cs="Times New Roman"/>
          <w:sz w:val="28"/>
          <w:szCs w:val="28"/>
          <w:highlight w:val="yellow"/>
          <w:lang w:eastAsia="ru-RU"/>
        </w:rPr>
      </w:pP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3.1. Исполнение муниципального контроля за обеспечением сохранности автомобильных дорог местного значения включает в себя следующие административные процедуры: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составление ежегодного плана проведения плановых проверок;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прием и регистрация обращений и заявлений;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подготовка решения о проведении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проведение документарной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проведение выездной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оформление результатов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hyperlink r:id="rId7" w:anchor="Par252" w:history="1">
        <w:r w:rsidRPr="00080F3E">
          <w:rPr>
            <w:rFonts w:ascii="Times New Roman" w:eastAsia="Times New Roman" w:hAnsi="Times New Roman" w:cs="Times New Roman"/>
            <w:color w:val="000000"/>
            <w:sz w:val="28"/>
            <w:lang w:eastAsia="ru-RU"/>
          </w:rPr>
          <w:t>Блок-схема</w:t>
        </w:r>
      </w:hyperlink>
      <w:r w:rsidRPr="00080F3E">
        <w:rPr>
          <w:rFonts w:ascii="Times New Roman" w:eastAsia="Times New Roman" w:hAnsi="Times New Roman" w:cs="Times New Roman"/>
          <w:sz w:val="28"/>
          <w:szCs w:val="28"/>
          <w:lang w:eastAsia="ru-RU"/>
        </w:rPr>
        <w:t xml:space="preserve"> исполнения муниципального контроля за обеспечением сохранности автомобильных дорог местного значения приведена в приложении № 1 к настоящему Административному регламенту. </w:t>
      </w:r>
    </w:p>
    <w:p w:rsidR="00E97341" w:rsidRPr="00080F3E" w:rsidRDefault="00E97341" w:rsidP="00E97341">
      <w:pPr>
        <w:spacing w:after="0" w:line="240" w:lineRule="auto"/>
        <w:ind w:firstLine="56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Администрация осуществляет муниципальный контроль посредством проведения плановых и внеплановых проверок.</w:t>
      </w:r>
    </w:p>
    <w:p w:rsidR="00E97341" w:rsidRPr="00080F3E" w:rsidRDefault="00E97341" w:rsidP="00E97341">
      <w:pPr>
        <w:spacing w:after="0" w:line="240" w:lineRule="auto"/>
        <w:ind w:firstLine="56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3.2. Сроки проведения проверки.</w:t>
      </w:r>
    </w:p>
    <w:p w:rsidR="00E97341" w:rsidRPr="00080F3E" w:rsidRDefault="00E97341" w:rsidP="00E97341">
      <w:pPr>
        <w:spacing w:after="0" w:line="240" w:lineRule="auto"/>
        <w:ind w:firstLine="56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3.2.1 Срок проведения документарной и выездной проверок не может превышать 20 рабочих дней.</w:t>
      </w:r>
    </w:p>
    <w:p w:rsidR="00E97341" w:rsidRPr="00080F3E" w:rsidRDefault="00E97341" w:rsidP="00E97341">
      <w:pPr>
        <w:spacing w:after="0" w:line="240" w:lineRule="auto"/>
        <w:ind w:firstLine="56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E97341" w:rsidRPr="00080F3E" w:rsidRDefault="00E97341" w:rsidP="00E97341">
      <w:pPr>
        <w:spacing w:after="0" w:line="240" w:lineRule="auto"/>
        <w:ind w:firstLine="56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w:t>
      </w:r>
      <w:r>
        <w:rPr>
          <w:rFonts w:ascii="Times New Roman" w:eastAsia="Times New Roman" w:hAnsi="Times New Roman" w:cs="Times New Roman"/>
          <w:sz w:val="28"/>
          <w:szCs w:val="28"/>
          <w:lang w:eastAsia="ru-RU"/>
        </w:rPr>
        <w:t>Каракульского сельского поселения</w:t>
      </w:r>
      <w:r w:rsidRPr="00080F3E">
        <w:rPr>
          <w:rFonts w:ascii="Times New Roman" w:eastAsia="Times New Roman" w:hAnsi="Times New Roman" w:cs="Times New Roman"/>
          <w:sz w:val="28"/>
          <w:szCs w:val="28"/>
          <w:lang w:eastAsia="ru-RU"/>
        </w:rPr>
        <w:t>, но не более чем на 20 рабочих дней, в отношении малых предприятий не более, чем на 50 часов, микропредприятий не более чем на 15 часов.</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3.4. Организация и проведение плановой проверки. </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3.4.1.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по сохранности автомобильных дорог.</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3.4.2. Плановые проверки проводятся не чаще чем один раз в три года.</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3.4.3. Плановые проверки проводятся на основании разрабатываемого администрацией в соответствии с ее полномочиями ежегодного плана.</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3.4.4.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w:t>
      </w:r>
      <w:r w:rsidRPr="00080F3E">
        <w:rPr>
          <w:rFonts w:ascii="Times New Roman" w:eastAsia="Times New Roman" w:hAnsi="Times New Roman" w:cs="Times New Roman"/>
          <w:sz w:val="28"/>
          <w:szCs w:val="28"/>
          <w:lang w:eastAsia="ru-RU"/>
        </w:rPr>
        <w:lastRenderedPageBreak/>
        <w:t>индивидуальных предпринимателей и места фактического осуществления ими своей деятельности;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 цель и основание проведения каждой плановой проверки;</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 дата начала и сроки проведения каждой плановой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надзора, органами муниципального контроля совместно указываются наименования всех участвующих в такой проверке органов.</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3.5. Утвержденный главой </w:t>
      </w:r>
      <w:r>
        <w:rPr>
          <w:rFonts w:ascii="Times New Roman" w:eastAsia="Times New Roman" w:hAnsi="Times New Roman" w:cs="Times New Roman"/>
          <w:sz w:val="28"/>
          <w:szCs w:val="28"/>
          <w:lang w:eastAsia="ru-RU"/>
        </w:rPr>
        <w:t xml:space="preserve"> Маякского сельского поселения</w:t>
      </w:r>
      <w:r w:rsidRPr="00080F3E">
        <w:rPr>
          <w:rFonts w:ascii="Times New Roman" w:eastAsia="Times New Roman" w:hAnsi="Times New Roman" w:cs="Times New Roman"/>
          <w:sz w:val="28"/>
          <w:szCs w:val="28"/>
          <w:lang w:eastAsia="ru-RU"/>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федеральных государственных информационных системах «Федерадльный реестр государственных и муниципальных услуг» </w:t>
      </w:r>
      <w:hyperlink r:id="rId8" w:history="1">
        <w:r w:rsidRPr="00080F3E">
          <w:rPr>
            <w:rFonts w:ascii="Times New Roman" w:eastAsia="Times New Roman" w:hAnsi="Times New Roman" w:cs="Times New Roman"/>
            <w:color w:val="0068C7"/>
            <w:sz w:val="28"/>
            <w:lang w:val="en-US" w:eastAsia="ru-RU"/>
          </w:rPr>
          <w:t>http</w:t>
        </w:r>
        <w:r w:rsidRPr="00080F3E">
          <w:rPr>
            <w:rFonts w:ascii="Times New Roman" w:eastAsia="Times New Roman" w:hAnsi="Times New Roman" w:cs="Times New Roman"/>
            <w:color w:val="0068C7"/>
            <w:sz w:val="28"/>
            <w:lang w:eastAsia="ru-RU"/>
          </w:rPr>
          <w:t>://</w:t>
        </w:r>
        <w:r w:rsidRPr="00080F3E">
          <w:rPr>
            <w:rFonts w:ascii="Times New Roman" w:eastAsia="Times New Roman" w:hAnsi="Times New Roman" w:cs="Times New Roman"/>
            <w:color w:val="0068C7"/>
            <w:sz w:val="28"/>
            <w:lang w:val="en-US" w:eastAsia="ru-RU"/>
          </w:rPr>
          <w:t>www</w:t>
        </w:r>
        <w:r w:rsidRPr="00080F3E">
          <w:rPr>
            <w:rFonts w:ascii="Times New Roman" w:eastAsia="Times New Roman" w:hAnsi="Times New Roman" w:cs="Times New Roman"/>
            <w:color w:val="0068C7"/>
            <w:sz w:val="28"/>
            <w:lang w:eastAsia="ru-RU"/>
          </w:rPr>
          <w:t>.</w:t>
        </w:r>
        <w:r w:rsidRPr="00080F3E">
          <w:rPr>
            <w:rFonts w:ascii="Times New Roman" w:eastAsia="Times New Roman" w:hAnsi="Times New Roman" w:cs="Times New Roman"/>
            <w:color w:val="0068C7"/>
            <w:sz w:val="28"/>
            <w:lang w:val="en-US" w:eastAsia="ru-RU"/>
          </w:rPr>
          <w:t>gosuslugi</w:t>
        </w:r>
        <w:r w:rsidRPr="00080F3E">
          <w:rPr>
            <w:rFonts w:ascii="Times New Roman" w:eastAsia="Times New Roman" w:hAnsi="Times New Roman" w:cs="Times New Roman"/>
            <w:color w:val="0068C7"/>
            <w:sz w:val="28"/>
            <w:lang w:eastAsia="ru-RU"/>
          </w:rPr>
          <w:t>.</w:t>
        </w:r>
        <w:r w:rsidRPr="00080F3E">
          <w:rPr>
            <w:rFonts w:ascii="Times New Roman" w:eastAsia="Times New Roman" w:hAnsi="Times New Roman" w:cs="Times New Roman"/>
            <w:color w:val="0068C7"/>
            <w:sz w:val="28"/>
            <w:lang w:val="en-US" w:eastAsia="ru-RU"/>
          </w:rPr>
          <w:t>ru</w:t>
        </w:r>
      </w:hyperlink>
      <w:r w:rsidRPr="00080F3E">
        <w:rPr>
          <w:rFonts w:ascii="Times New Roman" w:eastAsia="Times New Roman" w:hAnsi="Times New Roman" w:cs="Times New Roman"/>
          <w:sz w:val="28"/>
          <w:szCs w:val="28"/>
          <w:lang w:eastAsia="ru-RU"/>
        </w:rPr>
        <w:t>.</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3.6.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 прокуратуры.</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3.7. Администрация рассматривает предложения органа прокуратуры и по итогам их рассмотрения направляет в орган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3.8. </w:t>
      </w:r>
      <w:hyperlink r:id="rId9" w:history="1">
        <w:r w:rsidRPr="00080F3E">
          <w:rPr>
            <w:rFonts w:ascii="Times New Roman" w:eastAsia="Times New Roman" w:hAnsi="Times New Roman" w:cs="Times New Roman"/>
            <w:sz w:val="28"/>
            <w:szCs w:val="28"/>
            <w:lang w:eastAsia="ru-RU"/>
          </w:rPr>
          <w:t>Порядок</w:t>
        </w:r>
      </w:hyperlink>
      <w:r w:rsidRPr="00080F3E">
        <w:rPr>
          <w:rFonts w:ascii="Times New Roman" w:eastAsia="Times New Roman" w:hAnsi="Times New Roman" w:cs="Times New Roman"/>
          <w:sz w:val="28"/>
          <w:szCs w:val="28"/>
          <w:lang w:eastAsia="ru-RU"/>
        </w:rPr>
        <w:t xml:space="preserve"> подготовки ежегодного плана проведения плановых проверок, его представления в орган прокуратуры и согласования, а также </w:t>
      </w:r>
      <w:hyperlink r:id="rId10" w:history="1">
        <w:r w:rsidRPr="00080F3E">
          <w:rPr>
            <w:rFonts w:ascii="Times New Roman" w:eastAsia="Times New Roman" w:hAnsi="Times New Roman" w:cs="Times New Roman"/>
            <w:sz w:val="28"/>
            <w:szCs w:val="28"/>
            <w:lang w:eastAsia="ru-RU"/>
          </w:rPr>
          <w:t>типовая форма</w:t>
        </w:r>
      </w:hyperlink>
      <w:r w:rsidRPr="00080F3E">
        <w:rPr>
          <w:rFonts w:ascii="Times New Roman" w:eastAsia="Times New Roman" w:hAnsi="Times New Roman" w:cs="Times New Roman"/>
          <w:sz w:val="28"/>
          <w:szCs w:val="28"/>
          <w:lang w:eastAsia="ru-RU"/>
        </w:rPr>
        <w:t xml:space="preserve"> ежегодного плана проведения плановых проверок устанавливается Правительством Российской Федерации.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3.9. Основанием для включения плановой проверки в ежегодный план проведения плановых проверок является истечение трех лет со дня: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3.10. В отношении юридических лиц, индивидуальных предпринимателей, осуществляющих виды деятельности, установленные Правительством Российской Федерации, плановые проверки могут проводиться два и более раза в три года. </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3.11.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3.12. О проведении плановой проверки юридическое лицо, индивидуальный предприниматель уведомляются администрацией не позднее 3 рабочих дней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3.13.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3.14. В случае выявления нарушений членами саморегулируемой организации требований по сохранности автомобильных дорог должностные лица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3.15. Плановая проверка проводится в форме документарной проверки и (или) выездной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по сохранности автомобильных дорог, исполнением предписаний и постановлений администрации.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Организация документарной проверки (как плановой, так и внеплановой) проводится по месту нахождения администрации.</w:t>
      </w:r>
    </w:p>
    <w:p w:rsidR="00E97341" w:rsidRDefault="00E97341" w:rsidP="00E97341">
      <w:pPr>
        <w:spacing w:before="100" w:beforeAutospacing="1" w:after="100" w:afterAutospacing="1" w:line="240" w:lineRule="auto"/>
        <w:ind w:firstLine="709"/>
        <w:jc w:val="both"/>
        <w:outlineLvl w:val="0"/>
        <w:rPr>
          <w:rFonts w:ascii="Times New Roman" w:eastAsia="Times New Roman" w:hAnsi="Times New Roman" w:cs="Times New Roman"/>
          <w:bCs/>
          <w:kern w:val="36"/>
          <w:sz w:val="28"/>
          <w:szCs w:val="28"/>
          <w:lang w:eastAsia="ru-RU"/>
        </w:rPr>
      </w:pPr>
      <w:r w:rsidRPr="00080F3E">
        <w:rPr>
          <w:rFonts w:ascii="Times New Roman" w:eastAsia="Times New Roman" w:hAnsi="Times New Roman" w:cs="Times New Roman"/>
          <w:bCs/>
          <w:kern w:val="36"/>
          <w:sz w:val="28"/>
          <w:szCs w:val="28"/>
          <w:lang w:eastAsia="ru-RU"/>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по сохранности автомобильных дорог,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w:t>
      </w:r>
      <w:r>
        <w:rPr>
          <w:rFonts w:ascii="Times New Roman" w:eastAsia="Times New Roman" w:hAnsi="Times New Roman" w:cs="Times New Roman"/>
          <w:bCs/>
          <w:kern w:val="36"/>
          <w:sz w:val="28"/>
          <w:szCs w:val="28"/>
          <w:lang w:eastAsia="ru-RU"/>
        </w:rPr>
        <w:t xml:space="preserve"> </w:t>
      </w:r>
      <w:r w:rsidRPr="00080F3E">
        <w:rPr>
          <w:rFonts w:ascii="Times New Roman" w:eastAsia="Times New Roman" w:hAnsi="Times New Roman" w:cs="Times New Roman"/>
          <w:bCs/>
          <w:kern w:val="36"/>
          <w:sz w:val="28"/>
          <w:szCs w:val="28"/>
          <w:lang w:eastAsia="ru-RU"/>
        </w:rPr>
        <w:t xml:space="preserve">о проведении документарной проверки. </w:t>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p>
    <w:p w:rsidR="00E97341" w:rsidRPr="00080F3E" w:rsidRDefault="00E97341" w:rsidP="00E97341">
      <w:pPr>
        <w:spacing w:before="100" w:beforeAutospacing="1" w:after="100" w:afterAutospacing="1" w:line="240" w:lineRule="auto"/>
        <w:ind w:firstLine="709"/>
        <w:jc w:val="both"/>
        <w:outlineLvl w:val="0"/>
        <w:rPr>
          <w:rFonts w:ascii="Times New Roman" w:eastAsia="Times New Roman" w:hAnsi="Times New Roman" w:cs="Times New Roman"/>
          <w:bCs/>
          <w:kern w:val="36"/>
          <w:sz w:val="28"/>
          <w:szCs w:val="28"/>
          <w:lang w:eastAsia="ru-RU"/>
        </w:rPr>
      </w:pPr>
      <w:r w:rsidRPr="00080F3E">
        <w:rPr>
          <w:rFonts w:ascii="Times New Roman" w:eastAsia="Times New Roman" w:hAnsi="Times New Roman" w:cs="Times New Roman"/>
          <w:bCs/>
          <w:kern w:val="36"/>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lastRenderedPageBreak/>
        <w:tab/>
      </w:r>
      <w:r w:rsidRPr="00080F3E">
        <w:rPr>
          <w:rFonts w:ascii="Times New Roman" w:eastAsia="Times New Roman" w:hAnsi="Times New Roman" w:cs="Times New Roman"/>
          <w:bCs/>
          <w:kern w:val="36"/>
          <w:sz w:val="28"/>
          <w:szCs w:val="28"/>
          <w:lang w:eastAsia="ru-RU"/>
        </w:rPr>
        <w:tab/>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Pr>
          <w:rFonts w:ascii="Times New Roman" w:eastAsia="Times New Roman" w:hAnsi="Times New Roman" w:cs="Times New Roman"/>
          <w:bCs/>
          <w:kern w:val="36"/>
          <w:sz w:val="28"/>
          <w:szCs w:val="28"/>
          <w:lang w:eastAsia="ru-RU"/>
        </w:rPr>
        <w:t xml:space="preserve"> </w:t>
      </w:r>
      <w:r w:rsidRPr="00080F3E">
        <w:rPr>
          <w:rFonts w:ascii="Times New Roman" w:eastAsia="Times New Roman" w:hAnsi="Times New Roman" w:cs="Times New Roman"/>
          <w:bCs/>
          <w:kern w:val="36"/>
          <w:sz w:val="28"/>
          <w:szCs w:val="28"/>
          <w:lang w:eastAsia="ru-RU"/>
        </w:rPr>
        <w:t>Юридиче</w:t>
      </w:r>
      <w:r>
        <w:rPr>
          <w:rFonts w:ascii="Times New Roman" w:eastAsia="Times New Roman" w:hAnsi="Times New Roman" w:cs="Times New Roman"/>
          <w:bCs/>
          <w:kern w:val="36"/>
          <w:sz w:val="28"/>
          <w:szCs w:val="28"/>
          <w:lang w:eastAsia="ru-RU"/>
        </w:rPr>
        <w:t xml:space="preserve">ское </w:t>
      </w:r>
      <w:r w:rsidRPr="00080F3E">
        <w:rPr>
          <w:rFonts w:ascii="Times New Roman" w:eastAsia="Times New Roman" w:hAnsi="Times New Roman" w:cs="Times New Roman"/>
          <w:bCs/>
          <w:kern w:val="36"/>
          <w:sz w:val="28"/>
          <w:szCs w:val="28"/>
          <w:lang w:eastAsia="ru-RU"/>
        </w:rPr>
        <w:t>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r w:rsidRPr="00080F3E">
        <w:rPr>
          <w:rFonts w:ascii="Times New Roman" w:eastAsia="Times New Roman" w:hAnsi="Times New Roman" w:cs="Times New Roman"/>
          <w:bCs/>
          <w:kern w:val="36"/>
          <w:sz w:val="28"/>
          <w:szCs w:val="28"/>
          <w:lang w:eastAsia="ru-RU"/>
        </w:rPr>
        <w:tab/>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по сохранности автомобильных дорог, должностное лицо вправе провести выездную проверку.</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органов государственного надзора, органов муниципального контроля.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3.15.2.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по сохранности автомобильных дорог.</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требованиям по сохранности автомобильных дорог, без проведения соответствующего мероприятия по контролю.</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w:t>
      </w:r>
      <w:r>
        <w:rPr>
          <w:rFonts w:ascii="Times New Roman" w:eastAsia="Times New Roman" w:hAnsi="Times New Roman" w:cs="Times New Roman"/>
          <w:sz w:val="28"/>
          <w:szCs w:val="28"/>
          <w:lang w:eastAsia="ru-RU"/>
        </w:rPr>
        <w:t xml:space="preserve"> </w:t>
      </w:r>
      <w:r w:rsidRPr="00080F3E">
        <w:rPr>
          <w:rFonts w:ascii="Times New Roman" w:eastAsia="Times New Roman" w:hAnsi="Times New Roman" w:cs="Times New Roman"/>
          <w:sz w:val="28"/>
          <w:szCs w:val="28"/>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3.16. Организация и проведение внеплановой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3.16.1.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по сохранности автомобильных дорог, выполнение предписаний администрации, проведение мероприятий по предотвращению причинения вреда жизни, здоровью граждан, вреда животным, растениям, </w:t>
      </w:r>
      <w:r w:rsidRPr="00080F3E">
        <w:rPr>
          <w:rFonts w:ascii="Times New Roman" w:eastAsia="Times New Roman" w:hAnsi="Times New Roman" w:cs="Times New Roman"/>
          <w:sz w:val="28"/>
          <w:szCs w:val="28"/>
          <w:lang w:eastAsia="ru-RU"/>
        </w:rPr>
        <w:lastRenderedPageBreak/>
        <w:t>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3.16.2. Основанием для проведения внеплановой проверки является: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по использованию земель;</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1" w:history="1">
        <w:r w:rsidRPr="00080F3E">
          <w:rPr>
            <w:rFonts w:ascii="Times New Roman" w:eastAsia="Times New Roman" w:hAnsi="Times New Roman" w:cs="Times New Roman"/>
            <w:sz w:val="28"/>
            <w:szCs w:val="28"/>
            <w:lang w:eastAsia="ru-RU"/>
          </w:rPr>
          <w:t>чрезвычайных</w:t>
        </w:r>
      </w:hyperlink>
      <w:r w:rsidRPr="00080F3E">
        <w:rPr>
          <w:rFonts w:ascii="Times New Roman" w:eastAsia="Times New Roman" w:hAnsi="Times New Roman" w:cs="Times New Roman"/>
          <w:sz w:val="28"/>
          <w:szCs w:val="28"/>
          <w:lang w:eastAsia="ru-RU"/>
        </w:rPr>
        <w:t xml:space="preserve"> ситуаций природного и </w:t>
      </w:r>
      <w:hyperlink r:id="rId12" w:history="1">
        <w:r w:rsidRPr="00080F3E">
          <w:rPr>
            <w:rFonts w:ascii="Times New Roman" w:eastAsia="Times New Roman" w:hAnsi="Times New Roman" w:cs="Times New Roman"/>
            <w:sz w:val="28"/>
            <w:szCs w:val="28"/>
            <w:lang w:eastAsia="ru-RU"/>
          </w:rPr>
          <w:t>техногенного</w:t>
        </w:r>
      </w:hyperlink>
      <w:r w:rsidRPr="00080F3E">
        <w:rPr>
          <w:rFonts w:ascii="Times New Roman" w:eastAsia="Times New Roman" w:hAnsi="Times New Roman" w:cs="Times New Roman"/>
          <w:sz w:val="28"/>
          <w:szCs w:val="28"/>
          <w:lang w:eastAsia="ru-RU"/>
        </w:rPr>
        <w:t xml:space="preserve"> характера;</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б) причинение вреда жизни, здоровью граждан, вреда животным, растениям, </w:t>
      </w:r>
      <w:hyperlink r:id="rId13" w:history="1">
        <w:r w:rsidRPr="00080F3E">
          <w:rPr>
            <w:rFonts w:ascii="Times New Roman" w:eastAsia="Times New Roman" w:hAnsi="Times New Roman" w:cs="Times New Roman"/>
            <w:sz w:val="28"/>
            <w:szCs w:val="28"/>
            <w:lang w:eastAsia="ru-RU"/>
          </w:rPr>
          <w:t>окружающей среде</w:t>
        </w:r>
      </w:hyperlink>
      <w:r w:rsidRPr="00080F3E">
        <w:rPr>
          <w:rFonts w:ascii="Times New Roman" w:eastAsia="Times New Roman" w:hAnsi="Times New Roman" w:cs="Times New Roman"/>
          <w:sz w:val="28"/>
          <w:szCs w:val="28"/>
          <w:lang w:eastAsia="ru-RU"/>
        </w:rPr>
        <w:t xml:space="preserve">, </w:t>
      </w:r>
      <w:hyperlink r:id="rId14" w:history="1">
        <w:r w:rsidRPr="00080F3E">
          <w:rPr>
            <w:rFonts w:ascii="Times New Roman" w:eastAsia="Times New Roman" w:hAnsi="Times New Roman" w:cs="Times New Roman"/>
            <w:sz w:val="28"/>
            <w:szCs w:val="28"/>
            <w:lang w:eastAsia="ru-RU"/>
          </w:rPr>
          <w:t>объектам культурного наследия</w:t>
        </w:r>
      </w:hyperlink>
      <w:r w:rsidRPr="00080F3E">
        <w:rPr>
          <w:rFonts w:ascii="Times New Roman" w:eastAsia="Times New Roman" w:hAnsi="Times New Roman" w:cs="Times New Roman"/>
          <w:sz w:val="28"/>
          <w:szCs w:val="28"/>
          <w:lang w:eastAsia="ru-RU"/>
        </w:rPr>
        <w:t xml:space="preserve"> </w:t>
      </w:r>
      <w:hyperlink r:id="rId15" w:history="1">
        <w:r w:rsidRPr="00080F3E">
          <w:rPr>
            <w:rFonts w:ascii="Times New Roman" w:eastAsia="Times New Roman" w:hAnsi="Times New Roman" w:cs="Times New Roman"/>
            <w:sz w:val="28"/>
            <w:szCs w:val="28"/>
            <w:lang w:eastAsia="ru-RU"/>
          </w:rPr>
          <w:t>(памятникам истории и культуры)</w:t>
        </w:r>
      </w:hyperlink>
      <w:r w:rsidRPr="00080F3E">
        <w:rPr>
          <w:rFonts w:ascii="Times New Roman" w:eastAsia="Times New Roman" w:hAnsi="Times New Roman" w:cs="Times New Roman"/>
          <w:sz w:val="28"/>
          <w:szCs w:val="28"/>
          <w:lang w:eastAsia="ru-RU"/>
        </w:rPr>
        <w:t xml:space="preserve"> народов Российской Федерации, безопасности государства, а также возникновение </w:t>
      </w:r>
      <w:hyperlink r:id="rId16" w:history="1">
        <w:r w:rsidRPr="00080F3E">
          <w:rPr>
            <w:rFonts w:ascii="Times New Roman" w:eastAsia="Times New Roman" w:hAnsi="Times New Roman" w:cs="Times New Roman"/>
            <w:sz w:val="28"/>
            <w:szCs w:val="28"/>
            <w:lang w:eastAsia="ru-RU"/>
          </w:rPr>
          <w:t>чрезвычайных</w:t>
        </w:r>
      </w:hyperlink>
      <w:r w:rsidRPr="00080F3E">
        <w:rPr>
          <w:rFonts w:ascii="Times New Roman" w:eastAsia="Times New Roman" w:hAnsi="Times New Roman" w:cs="Times New Roman"/>
          <w:sz w:val="28"/>
          <w:szCs w:val="28"/>
          <w:lang w:eastAsia="ru-RU"/>
        </w:rPr>
        <w:t xml:space="preserve"> ситуаций природного и </w:t>
      </w:r>
      <w:hyperlink r:id="rId17" w:history="1">
        <w:r w:rsidRPr="00080F3E">
          <w:rPr>
            <w:rFonts w:ascii="Times New Roman" w:eastAsia="Times New Roman" w:hAnsi="Times New Roman" w:cs="Times New Roman"/>
            <w:sz w:val="28"/>
            <w:szCs w:val="28"/>
            <w:lang w:eastAsia="ru-RU"/>
          </w:rPr>
          <w:t>техногенного</w:t>
        </w:r>
      </w:hyperlink>
      <w:r w:rsidRPr="00080F3E">
        <w:rPr>
          <w:rFonts w:ascii="Times New Roman" w:eastAsia="Times New Roman" w:hAnsi="Times New Roman" w:cs="Times New Roman"/>
          <w:sz w:val="28"/>
          <w:szCs w:val="28"/>
          <w:lang w:eastAsia="ru-RU"/>
        </w:rPr>
        <w:t xml:space="preserve"> характера;</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статьи 10 Федерального закона, не могут служить основанием для проведения внеплановой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3.16.4. Внеплановая проверка проводится в форме документарной проверки и (или) выездной проверки.</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3.16.5. Внеплановая выездная проверка юридических лиц, индивидуальных предпринимателей может быть проведена по основаниям, указанным в </w:t>
      </w:r>
      <w:hyperlink r:id="rId18" w:history="1">
        <w:r w:rsidRPr="00080F3E">
          <w:rPr>
            <w:rFonts w:ascii="Times New Roman" w:eastAsia="Times New Roman" w:hAnsi="Times New Roman" w:cs="Times New Roman"/>
            <w:sz w:val="28"/>
            <w:szCs w:val="28"/>
            <w:lang w:eastAsia="ru-RU"/>
          </w:rPr>
          <w:t>подпунктах «а»</w:t>
        </w:r>
      </w:hyperlink>
      <w:r w:rsidRPr="00080F3E">
        <w:rPr>
          <w:rFonts w:ascii="Times New Roman" w:eastAsia="Times New Roman" w:hAnsi="Times New Roman" w:cs="Times New Roman"/>
          <w:sz w:val="28"/>
          <w:szCs w:val="28"/>
          <w:lang w:eastAsia="ru-RU"/>
        </w:rPr>
        <w:t xml:space="preserve"> и </w:t>
      </w:r>
      <w:hyperlink r:id="rId19" w:history="1">
        <w:r w:rsidRPr="00080F3E">
          <w:rPr>
            <w:rFonts w:ascii="Times New Roman" w:eastAsia="Times New Roman" w:hAnsi="Times New Roman" w:cs="Times New Roman"/>
            <w:sz w:val="28"/>
            <w:szCs w:val="28"/>
            <w:lang w:eastAsia="ru-RU"/>
          </w:rPr>
          <w:t>«б» пункта 2 части 2</w:t>
        </w:r>
      </w:hyperlink>
      <w:r w:rsidRPr="00080F3E">
        <w:rPr>
          <w:rFonts w:ascii="Times New Roman" w:eastAsia="Times New Roman" w:hAnsi="Times New Roman" w:cs="Times New Roman"/>
          <w:sz w:val="28"/>
          <w:szCs w:val="28"/>
          <w:lang w:eastAsia="ru-RU"/>
        </w:rPr>
        <w:t xml:space="preserve"> статьи 10 Федерального закона,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r w:rsidRPr="00080F3E">
        <w:rPr>
          <w:rFonts w:ascii="Times New Roman" w:eastAsia="Times New Roman" w:hAnsi="Times New Roman" w:cs="Times New Roman"/>
          <w:sz w:val="28"/>
          <w:szCs w:val="28"/>
          <w:lang w:eastAsia="ru-RU"/>
        </w:rPr>
        <w:tab/>
      </w:r>
      <w:r w:rsidRPr="00080F3E">
        <w:rPr>
          <w:rFonts w:ascii="Times New Roman" w:eastAsia="Times New Roman" w:hAnsi="Times New Roman" w:cs="Times New Roman"/>
          <w:sz w:val="28"/>
          <w:szCs w:val="28"/>
          <w:lang w:eastAsia="ru-RU"/>
        </w:rPr>
        <w:tab/>
      </w:r>
      <w:r w:rsidRPr="00080F3E">
        <w:rPr>
          <w:rFonts w:ascii="Times New Roman" w:eastAsia="Times New Roman" w:hAnsi="Times New Roman" w:cs="Times New Roman"/>
          <w:sz w:val="28"/>
          <w:szCs w:val="28"/>
          <w:lang w:eastAsia="ru-RU"/>
        </w:rPr>
        <w:tab/>
      </w:r>
      <w:r w:rsidRPr="00080F3E">
        <w:rPr>
          <w:rFonts w:ascii="Times New Roman" w:eastAsia="Times New Roman" w:hAnsi="Times New Roman" w:cs="Times New Roman"/>
          <w:sz w:val="28"/>
          <w:szCs w:val="28"/>
          <w:lang w:eastAsia="ru-RU"/>
        </w:rPr>
        <w:tab/>
      </w:r>
      <w:r w:rsidRPr="00080F3E">
        <w:rPr>
          <w:rFonts w:ascii="Times New Roman" w:eastAsia="Times New Roman" w:hAnsi="Times New Roman" w:cs="Times New Roman"/>
          <w:sz w:val="28"/>
          <w:szCs w:val="28"/>
          <w:lang w:eastAsia="ru-RU"/>
        </w:rPr>
        <w:tab/>
      </w:r>
      <w:r w:rsidRPr="00080F3E">
        <w:rPr>
          <w:rFonts w:ascii="Times New Roman" w:eastAsia="Times New Roman" w:hAnsi="Times New Roman" w:cs="Times New Roman"/>
          <w:sz w:val="28"/>
          <w:szCs w:val="28"/>
          <w:lang w:eastAsia="ru-RU"/>
        </w:rPr>
        <w:tab/>
      </w:r>
      <w:hyperlink r:id="rId20" w:history="1">
        <w:r w:rsidRPr="00080F3E">
          <w:rPr>
            <w:rFonts w:ascii="Times New Roman" w:eastAsia="Times New Roman" w:hAnsi="Times New Roman" w:cs="Times New Roman"/>
            <w:sz w:val="28"/>
            <w:szCs w:val="28"/>
            <w:lang w:eastAsia="ru-RU"/>
          </w:rPr>
          <w:t>Порядок</w:t>
        </w:r>
      </w:hyperlink>
      <w:r w:rsidRPr="00080F3E">
        <w:rPr>
          <w:rFonts w:ascii="Times New Roman" w:eastAsia="Times New Roman" w:hAnsi="Times New Roman" w:cs="Times New Roman"/>
          <w:sz w:val="28"/>
          <w:szCs w:val="28"/>
          <w:lang w:eastAsia="ru-RU"/>
        </w:rPr>
        <w:t xml:space="preserve"> согласования администрацией с органом прокуратуры проведения внеплановой выездной проверки юридического лица,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Приказ Генеральной прокуратуры РФ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В день подписания распоряжения </w:t>
      </w:r>
      <w:r>
        <w:rPr>
          <w:rFonts w:ascii="Times New Roman" w:eastAsia="Times New Roman" w:hAnsi="Times New Roman" w:cs="Times New Roman"/>
          <w:sz w:val="28"/>
          <w:szCs w:val="28"/>
          <w:lang w:eastAsia="ru-RU"/>
        </w:rPr>
        <w:t xml:space="preserve">главой администрации </w:t>
      </w:r>
      <w:r w:rsidRPr="00080F3E">
        <w:rPr>
          <w:rFonts w:ascii="Times New Roman" w:eastAsia="Times New Roman" w:hAnsi="Times New Roman" w:cs="Times New Roman"/>
          <w:sz w:val="28"/>
          <w:szCs w:val="28"/>
          <w:lang w:eastAsia="ru-RU"/>
        </w:rPr>
        <w:t xml:space="preserve">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w:t>
      </w:r>
      <w:r w:rsidRPr="00080F3E">
        <w:rPr>
          <w:rFonts w:ascii="Times New Roman" w:eastAsia="Times New Roman" w:hAnsi="Times New Roman" w:cs="Times New Roman"/>
          <w:sz w:val="28"/>
          <w:szCs w:val="28"/>
          <w:lang w:eastAsia="ru-RU"/>
        </w:rPr>
        <w:lastRenderedPageBreak/>
        <w:t xml:space="preserve">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w:t>
      </w:r>
      <w:hyperlink r:id="rId21" w:history="1">
        <w:r w:rsidRPr="00080F3E">
          <w:rPr>
            <w:rFonts w:ascii="Times New Roman" w:eastAsia="Times New Roman" w:hAnsi="Times New Roman" w:cs="Times New Roman"/>
            <w:sz w:val="28"/>
            <w:szCs w:val="28"/>
            <w:lang w:eastAsia="ru-RU"/>
          </w:rPr>
          <w:t>типовая форма</w:t>
        </w:r>
      </w:hyperlink>
      <w:r w:rsidRPr="00080F3E">
        <w:rPr>
          <w:rFonts w:ascii="Times New Roman" w:eastAsia="Times New Roman" w:hAnsi="Times New Roman" w:cs="Times New Roman"/>
          <w:sz w:val="28"/>
          <w:szCs w:val="28"/>
          <w:lang w:eastAsia="ru-RU"/>
        </w:rPr>
        <w:t xml:space="preserve"> которого установлена уполномоченным Правительством Российской Федерации федеральным органом исполнительной власти.</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К этому заявлению прилагаются копия распоряжения главы администрации</w:t>
      </w:r>
      <w:r>
        <w:rPr>
          <w:rFonts w:ascii="Times New Roman" w:eastAsia="Times New Roman" w:hAnsi="Times New Roman" w:cs="Times New Roman"/>
          <w:sz w:val="28"/>
          <w:szCs w:val="28"/>
          <w:lang w:eastAsia="ru-RU"/>
        </w:rPr>
        <w:t xml:space="preserve"> </w:t>
      </w:r>
      <w:r w:rsidRPr="00080F3E">
        <w:rPr>
          <w:rFonts w:ascii="Times New Roman" w:eastAsia="Times New Roman" w:hAnsi="Times New Roman" w:cs="Times New Roman"/>
          <w:sz w:val="28"/>
          <w:szCs w:val="28"/>
          <w:lang w:eastAsia="ru-RU"/>
        </w:rPr>
        <w:t>о проведении внеплановой выездной проверки и документы, которые содержат сведения, послужившие основанием ее проведения.</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по сохранности автомобильных дорог,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в орган прокуратуры в течение двадцати четырех часов. </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2" w:history="1">
        <w:r w:rsidRPr="00080F3E">
          <w:rPr>
            <w:rFonts w:ascii="Times New Roman" w:eastAsia="Times New Roman" w:hAnsi="Times New Roman" w:cs="Times New Roman"/>
            <w:sz w:val="28"/>
            <w:szCs w:val="28"/>
            <w:lang w:eastAsia="ru-RU"/>
          </w:rPr>
          <w:t>пункте 2 части 2</w:t>
        </w:r>
      </w:hyperlink>
      <w:r w:rsidRPr="00080F3E">
        <w:rPr>
          <w:rFonts w:ascii="Times New Roman" w:eastAsia="Times New Roman" w:hAnsi="Times New Roman" w:cs="Times New Roman"/>
          <w:sz w:val="28"/>
          <w:szCs w:val="28"/>
          <w:lang w:eastAsia="ru-RU"/>
        </w:rPr>
        <w:t xml:space="preserve"> статьи 10 Федерального закона,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 случае выявления нарушений членами саморегулируемой организации требований по сохранности автомобильных дорог,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3.17. Порядок организации проверки.</w:t>
      </w:r>
    </w:p>
    <w:p w:rsidR="00E97341" w:rsidRDefault="00E97341" w:rsidP="00E97341">
      <w:pPr>
        <w:spacing w:before="100" w:beforeAutospacing="1" w:after="100" w:afterAutospacing="1"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bCs/>
          <w:kern w:val="36"/>
          <w:sz w:val="28"/>
          <w:szCs w:val="28"/>
          <w:lang w:eastAsia="ru-RU"/>
        </w:rPr>
        <w:t xml:space="preserve">3.17.1. Проверка проводится на основании распоряжения главы администрации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bCs/>
          <w:kern w:val="36"/>
          <w:sz w:val="28"/>
          <w:szCs w:val="28"/>
          <w:lang w:eastAsia="ru-RU"/>
        </w:rPr>
        <w:t xml:space="preserve"> типовая форма которого установлена федеральным органом исполнительной власти, уполномоченным Правительством Российской Федерации  на основании Приказа Минэнергоразвития России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r>
      <w:r w:rsidRPr="00080F3E">
        <w:rPr>
          <w:rFonts w:ascii="Times New Roman" w:eastAsia="Times New Roman" w:hAnsi="Times New Roman" w:cs="Times New Roman"/>
          <w:bCs/>
          <w:kern w:val="36"/>
          <w:sz w:val="28"/>
          <w:szCs w:val="28"/>
          <w:lang w:eastAsia="ru-RU"/>
        </w:rPr>
        <w:tab/>
        <w:t xml:space="preserve"> Проверка может проводиться только должностным лицом или должностными лицами, которые указаны в распоряжении главы администрации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w:t>
      </w:r>
    </w:p>
    <w:p w:rsidR="00E97341" w:rsidRPr="00080F3E" w:rsidRDefault="00E97341" w:rsidP="00E97341">
      <w:pPr>
        <w:spacing w:before="100" w:beforeAutospacing="1" w:after="100" w:afterAutospacing="1"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3.17.2. В распоряжении главы администрации </w:t>
      </w:r>
      <w:r>
        <w:rPr>
          <w:rFonts w:ascii="Times New Roman" w:eastAsia="Times New Roman" w:hAnsi="Times New Roman" w:cs="Times New Roman"/>
          <w:sz w:val="28"/>
          <w:szCs w:val="28"/>
          <w:lang w:eastAsia="ru-RU"/>
        </w:rPr>
        <w:t xml:space="preserve"> Маякского сельского поселения</w:t>
      </w:r>
      <w:r w:rsidRPr="00080F3E">
        <w:rPr>
          <w:rFonts w:ascii="Times New Roman" w:eastAsia="Times New Roman" w:hAnsi="Times New Roman" w:cs="Times New Roman"/>
          <w:sz w:val="28"/>
          <w:szCs w:val="28"/>
          <w:lang w:eastAsia="ru-RU"/>
        </w:rPr>
        <w:t>:</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 наименование органа муниципального контроля;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 цели, задачи, предмет проверки и срок ее проведения;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требования по сохранности автомобильных дорог;</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7) перечень административных регламентов по осуществлению муниципального контроля;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9) даты начала и окончания проведения проверки.</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3.17.3. Заверенная печатью копия ра</w:t>
      </w:r>
      <w:r>
        <w:rPr>
          <w:rFonts w:ascii="Times New Roman" w:eastAsia="Times New Roman" w:hAnsi="Times New Roman" w:cs="Times New Roman"/>
          <w:sz w:val="28"/>
          <w:szCs w:val="28"/>
          <w:lang w:eastAsia="ru-RU"/>
        </w:rPr>
        <w:t>споряжения главы администрации  Маякского сельского поселения</w:t>
      </w:r>
      <w:r w:rsidRPr="00080F3E">
        <w:rPr>
          <w:rFonts w:ascii="Times New Roman" w:eastAsia="Times New Roman" w:hAnsi="Times New Roman" w:cs="Times New Roman"/>
          <w:sz w:val="28"/>
          <w:szCs w:val="28"/>
          <w:lang w:eastAsia="ru-RU"/>
        </w:rPr>
        <w:t xml:space="preserve">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w:t>
      </w:r>
      <w:r w:rsidRPr="00080F3E">
        <w:rPr>
          <w:rFonts w:ascii="Times New Roman" w:eastAsia="Times New Roman" w:hAnsi="Times New Roman" w:cs="Times New Roman"/>
          <w:sz w:val="28"/>
          <w:szCs w:val="28"/>
          <w:lang w:eastAsia="ru-RU"/>
        </w:rPr>
        <w:lastRenderedPageBreak/>
        <w:t>органах,  а также об экспертах, экспертных организациях в целях подтверждения своих полномочий.</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080F3E">
        <w:rPr>
          <w:rFonts w:ascii="Times New Roman" w:eastAsia="Times New Roman" w:hAnsi="Times New Roman" w:cs="Times New Roman"/>
          <w:sz w:val="28"/>
          <w:szCs w:val="28"/>
          <w:lang w:eastAsia="ru-RU"/>
        </w:rPr>
        <w:t>3.17.4.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3.18. При проведении проверки должностные лица администрации не вправе:</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 проверять выполнение требований по сохранности автомобильных дорог, если такие требования не относятся к полномочиям администрации;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6) превышать установленные сроки проведения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3.19. По результатам проверки должностным лицом (должностными лицами) администрации, проводящими проверку, составляется акт по установленной форме в двух экземплярах, типовая форма которого  установлена уполномоченным Правительством Российской Федерации федеральным органом исполнительной власти</w:t>
      </w:r>
      <w:r w:rsidRPr="00080F3E">
        <w:rPr>
          <w:rFonts w:ascii="Arial" w:eastAsia="Times New Roman" w:hAnsi="Arial" w:cs="Arial"/>
          <w:b/>
          <w:sz w:val="28"/>
          <w:szCs w:val="28"/>
          <w:lang w:eastAsia="ru-RU"/>
        </w:rPr>
        <w:t xml:space="preserve"> </w:t>
      </w:r>
      <w:r w:rsidRPr="00080F3E">
        <w:rPr>
          <w:rFonts w:ascii="Times New Roman" w:eastAsia="Times New Roman" w:hAnsi="Times New Roman" w:cs="Times New Roman"/>
          <w:b/>
          <w:sz w:val="28"/>
          <w:szCs w:val="28"/>
          <w:lang w:eastAsia="ru-RU"/>
        </w:rPr>
        <w:t xml:space="preserve"> </w:t>
      </w:r>
      <w:r w:rsidRPr="00080F3E">
        <w:rPr>
          <w:rFonts w:ascii="Times New Roman" w:eastAsia="Times New Roman" w:hAnsi="Times New Roman" w:cs="Times New Roman"/>
          <w:sz w:val="28"/>
          <w:szCs w:val="28"/>
          <w:lang w:eastAsia="ru-RU"/>
        </w:rPr>
        <w:t xml:space="preserve">на основании Приказа Минэнергоразвития России от 30.04.2009 года № 141 «О реализации положений Федерального закона «О защите </w:t>
      </w:r>
      <w:r w:rsidRPr="00080F3E">
        <w:rPr>
          <w:rFonts w:ascii="Times New Roman" w:eastAsia="Times New Roman" w:hAnsi="Times New Roman" w:cs="Times New Roman"/>
          <w:sz w:val="28"/>
          <w:szCs w:val="28"/>
          <w:lang w:eastAsia="ru-RU"/>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3.19.1. В акте проверки указываются: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 дата, время и место составления акта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 наименование органа муниципального контроля;</w:t>
      </w:r>
    </w:p>
    <w:p w:rsidR="00E97341"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 дата и номер распоряжения главы администрации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требований по сохранности автомобильных дорог, об их характере и о лицах, допустивших указанные нарушения;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3.19.2.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по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3.19.3.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080F3E">
        <w:rPr>
          <w:rFonts w:ascii="Times New Roman" w:eastAsia="Times New Roman" w:hAnsi="Times New Roman" w:cs="Times New Roman"/>
          <w:sz w:val="28"/>
          <w:szCs w:val="28"/>
          <w:lang w:eastAsia="ru-RU"/>
        </w:rPr>
        <w:lastRenderedPageBreak/>
        <w:t>уведомлением о вручении, которое приобщается к экземпляру акта проверки, хранящемуся в деле администрации.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3.19.4.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3.19.5.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3.19.6.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3.19.7. Должностными лицами администрации осуществляется запись о проведенной проверке в журнале учета проверок,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3.20. В случае выявления при проведении проверки нарушений юридическим лицом, индивидуальным предпринимателем требований по сохранности автомобильных дорог,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w:t>
      </w:r>
      <w:r w:rsidRPr="00080F3E">
        <w:rPr>
          <w:rFonts w:ascii="Times New Roman" w:eastAsia="Times New Roman" w:hAnsi="Times New Roman" w:cs="Times New Roman"/>
          <w:sz w:val="28"/>
          <w:szCs w:val="28"/>
          <w:lang w:eastAsia="ru-RU"/>
        </w:rP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3.21.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3.22. Должностные лица администрации при проведении проверки обязаны:</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сохранности автомобильных дорог;</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 проводить проверку на основании распоряжения главы администрации</w:t>
      </w:r>
      <w:r>
        <w:rPr>
          <w:rFonts w:ascii="Times New Roman" w:eastAsia="Times New Roman" w:hAnsi="Times New Roman" w:cs="Times New Roman"/>
          <w:sz w:val="28"/>
          <w:szCs w:val="28"/>
          <w:lang w:eastAsia="ru-RU"/>
        </w:rPr>
        <w:t xml:space="preserve"> </w:t>
      </w:r>
      <w:r w:rsidRPr="00080F3E">
        <w:rPr>
          <w:rFonts w:ascii="Times New Roman" w:eastAsia="Times New Roman" w:hAnsi="Times New Roman" w:cs="Times New Roman"/>
          <w:sz w:val="28"/>
          <w:szCs w:val="28"/>
          <w:lang w:eastAsia="ru-RU"/>
        </w:rPr>
        <w:t>о ее проведении в соответствии с ее назначением;</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Pr>
          <w:rFonts w:ascii="Times New Roman" w:eastAsia="Times New Roman" w:hAnsi="Times New Roman" w:cs="Times New Roman"/>
          <w:sz w:val="28"/>
          <w:szCs w:val="28"/>
          <w:lang w:eastAsia="ru-RU"/>
        </w:rPr>
        <w:t xml:space="preserve"> главы администрации </w:t>
      </w:r>
      <w:r w:rsidRPr="00080F3E">
        <w:rPr>
          <w:rFonts w:ascii="Times New Roman" w:eastAsia="Times New Roman" w:hAnsi="Times New Roman" w:cs="Times New Roman"/>
          <w:sz w:val="28"/>
          <w:szCs w:val="28"/>
          <w:lang w:eastAsia="ru-RU"/>
        </w:rPr>
        <w:t>и в случае, предусмотренном частью 5 статьи 10 Федерального закона, копии документа о согласовании проведения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10) соблюдать сроки проведения проверки, установленные Федеральным законом;</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13) осуществлять запись о проведенной проверке в журнале учета проверок, вносить информацию в ФГИС «Единый реестр проверок» Генеральной Прокуратуры Российской Федерации.</w:t>
      </w:r>
    </w:p>
    <w:p w:rsidR="00E97341" w:rsidRPr="00080F3E" w:rsidRDefault="00E97341" w:rsidP="00E9734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97341" w:rsidRPr="00080F3E" w:rsidRDefault="00E97341" w:rsidP="00E9734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0F3E">
        <w:rPr>
          <w:rFonts w:ascii="Times New Roman" w:eastAsia="Times New Roman" w:hAnsi="Times New Roman" w:cs="Times New Roman"/>
          <w:b/>
          <w:sz w:val="28"/>
          <w:szCs w:val="28"/>
          <w:lang w:val="en-US" w:eastAsia="ru-RU"/>
        </w:rPr>
        <w:t>IV</w:t>
      </w:r>
      <w:r w:rsidRPr="00080F3E">
        <w:rPr>
          <w:rFonts w:ascii="Times New Roman" w:eastAsia="Times New Roman" w:hAnsi="Times New Roman" w:cs="Times New Roman"/>
          <w:b/>
          <w:sz w:val="28"/>
          <w:szCs w:val="28"/>
          <w:lang w:eastAsia="ru-RU"/>
        </w:rPr>
        <w:t xml:space="preserve">. Ответственность администрации, </w:t>
      </w:r>
    </w:p>
    <w:p w:rsidR="00E97341" w:rsidRPr="00080F3E" w:rsidRDefault="00E97341" w:rsidP="00E9734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80F3E">
        <w:rPr>
          <w:rFonts w:ascii="Times New Roman" w:eastAsia="Times New Roman" w:hAnsi="Times New Roman" w:cs="Times New Roman"/>
          <w:b/>
          <w:sz w:val="28"/>
          <w:szCs w:val="28"/>
          <w:lang w:eastAsia="ru-RU"/>
        </w:rPr>
        <w:t>должностных лиц администрации</w:t>
      </w:r>
    </w:p>
    <w:p w:rsidR="00E97341" w:rsidRPr="00080F3E" w:rsidRDefault="00E97341" w:rsidP="00E9734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4.1. Администрация, должностные лица администрации в случае ненадлежащего исполнения соответственно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4.2. Администрация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проводят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4.4. Результаты проверки, проведенной администрацией с грубым нарушением установленных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требований по сохранности автомобильных дорог, и подлежат отмене судом на основании заявления юридического лица, индивидуального предпринимателя.</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4.5. Юридические лица, индивидуальные предприниматели имеют право на возмещение вреда, причиненного неправомерными действиями при осуществлении муниципального контроля.</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4.6.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4.7. Заявление об обжаловании действий (бездействия) администрации либо должностных лиц администрации подлежит рассмотрению в порядке, установленном законодательством Российской Федерации.</w:t>
      </w:r>
    </w:p>
    <w:p w:rsidR="00E97341" w:rsidRPr="00080F3E" w:rsidRDefault="00E97341" w:rsidP="00E973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4.8. Юридические лица, индивидуальные предприниматели при осуществлении муниципального контроля имеют право на общественную защиту своих прав. </w:t>
      </w:r>
    </w:p>
    <w:p w:rsidR="00E97341" w:rsidRPr="00080F3E" w:rsidRDefault="00E97341" w:rsidP="00E97341">
      <w:pPr>
        <w:spacing w:before="100" w:beforeAutospacing="1" w:after="0" w:afterAutospacing="1" w:line="240" w:lineRule="auto"/>
        <w:ind w:firstLine="539"/>
        <w:jc w:val="center"/>
        <w:rPr>
          <w:rFonts w:ascii="Times New Roman" w:eastAsia="Times New Roman" w:hAnsi="Times New Roman" w:cs="Times New Roman"/>
          <w:b/>
          <w:sz w:val="28"/>
          <w:szCs w:val="28"/>
          <w:lang w:eastAsia="ru-RU"/>
        </w:rPr>
      </w:pPr>
      <w:r w:rsidRPr="00080F3E">
        <w:rPr>
          <w:rFonts w:ascii="Times New Roman" w:eastAsia="Times New Roman" w:hAnsi="Times New Roman" w:cs="Times New Roman"/>
          <w:b/>
          <w:sz w:val="28"/>
          <w:szCs w:val="28"/>
          <w:lang w:val="en-US" w:eastAsia="ru-RU"/>
        </w:rPr>
        <w:t>V</w:t>
      </w:r>
      <w:r w:rsidRPr="00080F3E">
        <w:rPr>
          <w:rFonts w:ascii="Times New Roman" w:eastAsia="Times New Roman" w:hAnsi="Times New Roman" w:cs="Times New Roman"/>
          <w:b/>
          <w:sz w:val="28"/>
          <w:szCs w:val="28"/>
          <w:lang w:eastAsia="ru-RU"/>
        </w:rPr>
        <w:t>. Досудебный (внесудебный) порядок обжалования</w:t>
      </w:r>
    </w:p>
    <w:p w:rsidR="00E97341" w:rsidRPr="00080F3E" w:rsidRDefault="00E97341" w:rsidP="00E97341">
      <w:pPr>
        <w:spacing w:after="0" w:line="235" w:lineRule="auto"/>
        <w:ind w:firstLine="487"/>
        <w:jc w:val="both"/>
        <w:rPr>
          <w:rFonts w:ascii="Times New Roman" w:eastAsia="Times New Roman" w:hAnsi="Times New Roman" w:cs="Times New Roman"/>
          <w:color w:val="000000"/>
          <w:sz w:val="28"/>
          <w:szCs w:val="28"/>
          <w:shd w:val="clear" w:color="auto" w:fill="FFFFFF"/>
          <w:lang w:eastAsia="ru-RU"/>
        </w:rPr>
      </w:pPr>
      <w:r w:rsidRPr="00080F3E">
        <w:rPr>
          <w:rFonts w:ascii="Times New Roman" w:eastAsia="Times New Roman" w:hAnsi="Times New Roman" w:cs="Times New Roman"/>
          <w:sz w:val="28"/>
          <w:szCs w:val="28"/>
          <w:lang w:eastAsia="ru-RU"/>
        </w:rPr>
        <w:t xml:space="preserve"> 5.1. Заявители имеют право на обжалования действий или бездействия должностных лиц, осуществляющих муниципальную функцию, в досудебном и судебном порядке. </w:t>
      </w:r>
      <w:r w:rsidRPr="00080F3E">
        <w:rPr>
          <w:rFonts w:ascii="Times New Roman" w:eastAsia="Times New Roman" w:hAnsi="Times New Roman" w:cs="Times New Roman"/>
          <w:color w:val="000000"/>
          <w:sz w:val="28"/>
          <w:szCs w:val="28"/>
          <w:shd w:val="clear" w:color="auto" w:fill="FFFFFF"/>
          <w:lang w:eastAsia="ru-RU"/>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E97341" w:rsidRPr="00080F3E" w:rsidRDefault="00E97341" w:rsidP="00E97341">
      <w:pPr>
        <w:spacing w:after="0" w:line="240" w:lineRule="auto"/>
        <w:ind w:left="340"/>
        <w:rPr>
          <w:rFonts w:ascii="Times New Roman" w:eastAsia="Times New Roman" w:hAnsi="Times New Roman" w:cs="Times New Roman"/>
          <w:color w:val="000000"/>
          <w:sz w:val="28"/>
          <w:szCs w:val="28"/>
          <w:lang w:eastAsia="ru-RU"/>
        </w:rPr>
      </w:pPr>
      <w:r w:rsidRPr="00080F3E">
        <w:rPr>
          <w:rFonts w:ascii="Times New Roman" w:eastAsia="Times New Roman" w:hAnsi="Times New Roman" w:cs="Times New Roman"/>
          <w:color w:val="000000"/>
          <w:sz w:val="28"/>
          <w:szCs w:val="28"/>
          <w:shd w:val="clear" w:color="auto" w:fill="FFFFFF"/>
          <w:lang w:eastAsia="ru-RU"/>
        </w:rPr>
        <w:t>5.2.</w:t>
      </w:r>
      <w:r w:rsidRPr="00080F3E">
        <w:rPr>
          <w:rFonts w:ascii="Times New Roman" w:eastAsia="Times New Roman" w:hAnsi="Times New Roman" w:cs="Times New Roman"/>
          <w:color w:val="000000"/>
          <w:sz w:val="28"/>
          <w:szCs w:val="28"/>
          <w:shd w:val="clear" w:color="auto" w:fill="FFFFFF"/>
          <w:lang w:eastAsia="ru-RU"/>
        </w:rPr>
        <w:tab/>
      </w:r>
      <w:r w:rsidRPr="00080F3E">
        <w:rPr>
          <w:rFonts w:ascii="Times New Roman" w:eastAsia="Times New Roman" w:hAnsi="Times New Roman" w:cs="Times New Roman"/>
          <w:color w:val="000000"/>
          <w:sz w:val="28"/>
          <w:szCs w:val="28"/>
          <w:lang w:eastAsia="ru-RU"/>
        </w:rPr>
        <w:t>Сроки рассмотрения жалоб.</w:t>
      </w:r>
    </w:p>
    <w:p w:rsidR="00E97341" w:rsidRPr="00080F3E" w:rsidRDefault="00E97341" w:rsidP="00E97341">
      <w:pPr>
        <w:spacing w:after="0" w:line="240" w:lineRule="auto"/>
        <w:ind w:firstLine="340"/>
        <w:jc w:val="both"/>
        <w:rPr>
          <w:rFonts w:ascii="Times New Roman" w:eastAsia="Times New Roman" w:hAnsi="Times New Roman" w:cs="Times New Roman"/>
          <w:color w:val="000000"/>
          <w:sz w:val="28"/>
          <w:szCs w:val="28"/>
          <w:lang w:eastAsia="ru-RU"/>
        </w:rPr>
      </w:pPr>
      <w:r w:rsidRPr="00080F3E">
        <w:rPr>
          <w:rFonts w:ascii="Times New Roman" w:eastAsia="Times New Roman" w:hAnsi="Times New Roman" w:cs="Times New Roman"/>
          <w:color w:val="000000"/>
          <w:sz w:val="28"/>
          <w:szCs w:val="28"/>
          <w:shd w:val="clear" w:color="auto" w:fill="FFFFFF"/>
          <w:lang w:eastAsia="ru-RU"/>
        </w:rPr>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97341" w:rsidRPr="00080F3E" w:rsidRDefault="00E97341" w:rsidP="00E97341">
      <w:pPr>
        <w:spacing w:after="0" w:line="13" w:lineRule="exact"/>
        <w:rPr>
          <w:rFonts w:ascii="Times New Roman" w:eastAsia="Times New Roman" w:hAnsi="Times New Roman" w:cs="Times New Roman"/>
          <w:sz w:val="28"/>
          <w:szCs w:val="28"/>
          <w:lang w:eastAsia="ru-RU"/>
        </w:rPr>
      </w:pPr>
    </w:p>
    <w:p w:rsidR="00E97341" w:rsidRPr="00080F3E" w:rsidRDefault="00E97341" w:rsidP="00E97341">
      <w:pPr>
        <w:spacing w:after="0" w:line="15" w:lineRule="exact"/>
        <w:rPr>
          <w:rFonts w:ascii="Times New Roman" w:eastAsia="Times New Roman" w:hAnsi="Times New Roman" w:cs="Times New Roman"/>
          <w:sz w:val="28"/>
          <w:szCs w:val="28"/>
          <w:lang w:eastAsia="ru-RU"/>
        </w:rPr>
      </w:pPr>
    </w:p>
    <w:p w:rsidR="00E97341" w:rsidRPr="00080F3E" w:rsidRDefault="00E97341" w:rsidP="00E97341">
      <w:pPr>
        <w:spacing w:after="0" w:line="16" w:lineRule="exact"/>
        <w:rPr>
          <w:rFonts w:ascii="Times New Roman" w:eastAsia="Times New Roman" w:hAnsi="Times New Roman" w:cs="Times New Roman"/>
          <w:sz w:val="28"/>
          <w:szCs w:val="28"/>
          <w:lang w:eastAsia="ru-RU"/>
        </w:rPr>
      </w:pPr>
    </w:p>
    <w:p w:rsidR="00E97341" w:rsidRPr="00080F3E" w:rsidRDefault="00E97341" w:rsidP="00E97341">
      <w:pPr>
        <w:spacing w:after="0" w:line="238" w:lineRule="auto"/>
        <w:ind w:firstLine="3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w:t>
      </w:r>
      <w:r w:rsidRPr="00080F3E">
        <w:rPr>
          <w:rFonts w:ascii="Times New Roman" w:eastAsia="Times New Roman" w:hAnsi="Times New Roman" w:cs="Times New Roman"/>
          <w:sz w:val="28"/>
          <w:szCs w:val="28"/>
          <w:lang w:eastAsia="ru-RU"/>
        </w:rPr>
        <w:lastRenderedPageBreak/>
        <w:t>направлен ответ, уведомление о переадресации обращения, излагает суть предложения, заявления или жалобы, ставит личную подпись и дату.</w:t>
      </w:r>
    </w:p>
    <w:p w:rsidR="00E97341" w:rsidRPr="00080F3E" w:rsidRDefault="00E97341" w:rsidP="00E97341">
      <w:pPr>
        <w:tabs>
          <w:tab w:val="left" w:pos="9923"/>
        </w:tabs>
        <w:spacing w:after="0" w:line="237" w:lineRule="auto"/>
        <w:ind w:right="78" w:firstLine="559"/>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E97341" w:rsidRPr="00080F3E" w:rsidRDefault="00E97341" w:rsidP="00E97341">
      <w:pPr>
        <w:spacing w:after="0" w:line="14" w:lineRule="exact"/>
        <w:rPr>
          <w:rFonts w:ascii="Times New Roman" w:eastAsia="Times New Roman" w:hAnsi="Times New Roman" w:cs="Times New Roman"/>
          <w:sz w:val="28"/>
          <w:szCs w:val="28"/>
          <w:lang w:eastAsia="ru-RU"/>
        </w:rPr>
      </w:pPr>
    </w:p>
    <w:p w:rsidR="00E97341" w:rsidRPr="00080F3E" w:rsidRDefault="00E97341" w:rsidP="00E97341">
      <w:pPr>
        <w:spacing w:after="0" w:line="234" w:lineRule="auto"/>
        <w:ind w:right="300" w:firstLine="559"/>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Ответ, содержащий результаты рассмотрения обращения, направляется заявителю следующим образом:</w:t>
      </w:r>
    </w:p>
    <w:p w:rsidR="00E97341" w:rsidRPr="00080F3E" w:rsidRDefault="00E97341" w:rsidP="00E97341">
      <w:pPr>
        <w:spacing w:after="0" w:line="2" w:lineRule="exact"/>
        <w:rPr>
          <w:rFonts w:ascii="Times New Roman" w:eastAsia="Times New Roman" w:hAnsi="Times New Roman" w:cs="Times New Roman"/>
          <w:sz w:val="28"/>
          <w:szCs w:val="28"/>
          <w:lang w:eastAsia="ru-RU"/>
        </w:rPr>
      </w:pPr>
    </w:p>
    <w:p w:rsidR="00E97341" w:rsidRPr="00080F3E" w:rsidRDefault="00E97341" w:rsidP="00E97341">
      <w:pPr>
        <w:numPr>
          <w:ilvl w:val="0"/>
          <w:numId w:val="41"/>
        </w:numPr>
        <w:tabs>
          <w:tab w:val="left" w:pos="160"/>
        </w:tabs>
        <w:spacing w:after="0" w:line="240" w:lineRule="auto"/>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вручается заявителю при личном обращении;</w:t>
      </w:r>
    </w:p>
    <w:p w:rsidR="00E97341" w:rsidRPr="00080F3E" w:rsidRDefault="00E97341" w:rsidP="00E97341">
      <w:pPr>
        <w:numPr>
          <w:ilvl w:val="0"/>
          <w:numId w:val="41"/>
        </w:numPr>
        <w:tabs>
          <w:tab w:val="left" w:pos="160"/>
        </w:tabs>
        <w:spacing w:after="0" w:line="240" w:lineRule="auto"/>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направляется по почте (заказным письмом) или курьером;</w:t>
      </w:r>
    </w:p>
    <w:p w:rsidR="00E97341" w:rsidRPr="00080F3E" w:rsidRDefault="00E97341" w:rsidP="00E97341">
      <w:pPr>
        <w:spacing w:after="0" w:line="1" w:lineRule="exact"/>
        <w:rPr>
          <w:rFonts w:ascii="Times New Roman" w:eastAsia="Times New Roman" w:hAnsi="Times New Roman" w:cs="Times New Roman"/>
          <w:sz w:val="28"/>
          <w:szCs w:val="28"/>
          <w:lang w:eastAsia="ru-RU"/>
        </w:rPr>
      </w:pPr>
    </w:p>
    <w:p w:rsidR="00E97341" w:rsidRPr="00080F3E" w:rsidRDefault="00E97341" w:rsidP="00E97341">
      <w:pPr>
        <w:numPr>
          <w:ilvl w:val="0"/>
          <w:numId w:val="41"/>
        </w:numPr>
        <w:tabs>
          <w:tab w:val="left" w:pos="160"/>
        </w:tabs>
        <w:spacing w:after="0" w:line="240" w:lineRule="auto"/>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через личный кабинет на Портале.</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5.3.  Согласно ст.11.1 Федерального закона от 27.07.2010 г. № 210 – ФЗ «Об организации предоставления государственных и муниципальных услуг» предметом досудебного обжалования могут быть:</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функции</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2) несоблюдение сроков исполнения муниципальной функции;</w:t>
      </w:r>
    </w:p>
    <w:p w:rsidR="00E97341" w:rsidRPr="00080F3E" w:rsidRDefault="00E97341" w:rsidP="00E97341">
      <w:pPr>
        <w:spacing w:after="0" w:line="240" w:lineRule="auto"/>
        <w:ind w:left="539"/>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 нарушение порядка осуществления, а так же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функции;</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 безосновательный отказ в оказании муниципальной функции</w:t>
      </w:r>
    </w:p>
    <w:p w:rsidR="00E97341" w:rsidRPr="00080F3E" w:rsidRDefault="00E97341" w:rsidP="00E97341">
      <w:pPr>
        <w:spacing w:after="0" w:line="240" w:lineRule="auto"/>
        <w:ind w:left="539"/>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p>
    <w:p w:rsidR="00E97341" w:rsidRPr="00080F3E" w:rsidRDefault="00E97341" w:rsidP="00E97341">
      <w:pPr>
        <w:spacing w:after="0" w:line="240" w:lineRule="auto"/>
        <w:ind w:left="539"/>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6) затребование с заявителя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7341" w:rsidRPr="00080F3E" w:rsidRDefault="00E97341" w:rsidP="00E97341">
      <w:pPr>
        <w:spacing w:after="0" w:line="240" w:lineRule="auto"/>
        <w:ind w:left="539"/>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7) отказ органа, предоставляющего муниципальную функцию, должностного лица органа, предоставляющего муниципальную функцию, или органа, предоставляющего муниципальную функцию,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функции документах либо нарушение установленного срока таких исправлений.</w:t>
      </w:r>
    </w:p>
    <w:p w:rsidR="00E97341" w:rsidRPr="00080F3E" w:rsidRDefault="00E97341" w:rsidP="00E97341">
      <w:pPr>
        <w:spacing w:after="0" w:line="240" w:lineRule="auto"/>
        <w:ind w:left="539"/>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w:t>
      </w:r>
    </w:p>
    <w:p w:rsidR="00E97341" w:rsidRPr="00080F3E" w:rsidRDefault="00E97341" w:rsidP="00E97341">
      <w:pPr>
        <w:spacing w:after="0" w:line="240" w:lineRule="auto"/>
        <w:ind w:left="539"/>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9) приостановление предоставления муниципальной функции,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97341" w:rsidRPr="00080F3E" w:rsidRDefault="00E97341" w:rsidP="00E97341">
      <w:pPr>
        <w:spacing w:after="0" w:line="240" w:lineRule="auto"/>
        <w:ind w:left="539"/>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функции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функции.</w:t>
      </w:r>
    </w:p>
    <w:p w:rsidR="00E97341" w:rsidRPr="00080F3E" w:rsidRDefault="00E97341" w:rsidP="00E97341">
      <w:pPr>
        <w:spacing w:after="0" w:line="240" w:lineRule="auto"/>
        <w:ind w:left="539"/>
        <w:rPr>
          <w:rFonts w:ascii="Times New Roman" w:eastAsia="Times New Roman" w:hAnsi="Times New Roman" w:cs="Times New Roman"/>
          <w:sz w:val="28"/>
          <w:szCs w:val="28"/>
          <w:lang w:eastAsia="ru-RU"/>
        </w:rPr>
      </w:pPr>
    </w:p>
    <w:p w:rsidR="00E97341" w:rsidRPr="00080F3E" w:rsidRDefault="00E97341" w:rsidP="00E97341">
      <w:pPr>
        <w:shd w:val="clear" w:color="auto" w:fill="FFFFFF"/>
        <w:spacing w:after="0" w:line="240" w:lineRule="auto"/>
        <w:rPr>
          <w:rFonts w:ascii="Times New Roman" w:eastAsia="Times New Roman" w:hAnsi="Times New Roman" w:cs="Times New Roman"/>
          <w:color w:val="000000"/>
          <w:sz w:val="28"/>
          <w:szCs w:val="28"/>
          <w:lang w:eastAsia="ru-RU"/>
        </w:rPr>
      </w:pPr>
      <w:r w:rsidRPr="00080F3E">
        <w:rPr>
          <w:rFonts w:ascii="Times New Roman" w:eastAsia="Times New Roman" w:hAnsi="Times New Roman" w:cs="Times New Roman"/>
          <w:sz w:val="28"/>
          <w:szCs w:val="28"/>
          <w:lang w:eastAsia="ru-RU"/>
        </w:rPr>
        <w:t xml:space="preserve">5.4. Основанием для начала досудебного обжалования является обращение (далее - жалоба) заявителя в администрацию </w:t>
      </w:r>
      <w:r>
        <w:rPr>
          <w:rFonts w:ascii="Times New Roman" w:eastAsia="Times New Roman" w:hAnsi="Times New Roman" w:cs="Times New Roman"/>
          <w:sz w:val="28"/>
          <w:szCs w:val="28"/>
          <w:lang w:eastAsia="ru-RU"/>
        </w:rPr>
        <w:t>Каракульского сельского поселения</w:t>
      </w:r>
      <w:r w:rsidRPr="00080F3E">
        <w:rPr>
          <w:rFonts w:ascii="Times New Roman" w:eastAsia="Times New Roman" w:hAnsi="Times New Roman" w:cs="Times New Roman"/>
          <w:sz w:val="28"/>
          <w:szCs w:val="28"/>
          <w:lang w:eastAsia="ru-RU"/>
        </w:rPr>
        <w:t>.</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5.4.Требования к содержанию жалобы, срокам ее рассмотрения и порядку информирования заявителя о результатах рассмотрения жалобы.</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5.4.1.  В жалобе должна содержаться следующая информация:</w:t>
      </w:r>
    </w:p>
    <w:p w:rsidR="00E97341" w:rsidRPr="00080F3E" w:rsidRDefault="00E97341" w:rsidP="00E97341">
      <w:pPr>
        <w:shd w:val="clear" w:color="auto" w:fill="FFFFFF"/>
        <w:spacing w:before="120" w:after="0" w:line="290" w:lineRule="atLeast"/>
        <w:ind w:firstLine="539"/>
        <w:contextualSpacing/>
        <w:jc w:val="both"/>
        <w:rPr>
          <w:rFonts w:ascii="Times New Roman" w:eastAsia="Times New Roman" w:hAnsi="Times New Roman" w:cs="Times New Roman"/>
          <w:color w:val="000000"/>
          <w:sz w:val="28"/>
          <w:szCs w:val="28"/>
          <w:lang w:eastAsia="ru-RU"/>
        </w:rPr>
      </w:pPr>
      <w:r w:rsidRPr="00080F3E">
        <w:rPr>
          <w:rFonts w:ascii="Times New Roman" w:eastAsia="Times New Roman" w:hAnsi="Times New Roman" w:cs="Times New Roman"/>
          <w:sz w:val="28"/>
          <w:szCs w:val="28"/>
          <w:lang w:eastAsia="ru-RU"/>
        </w:rPr>
        <w:t xml:space="preserve">1) </w:t>
      </w:r>
      <w:r w:rsidRPr="00080F3E">
        <w:rPr>
          <w:rFonts w:ascii="Times New Roman" w:eastAsia="Times New Roman" w:hAnsi="Times New Roman" w:cs="Times New Roman"/>
          <w:color w:val="000000"/>
          <w:sz w:val="28"/>
          <w:lang w:eastAsia="ru-RU"/>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решения и действия (бездействие) которых обжалуются;</w:t>
      </w:r>
    </w:p>
    <w:p w:rsidR="00E97341" w:rsidRPr="00080F3E" w:rsidRDefault="00E97341" w:rsidP="00E97341">
      <w:pPr>
        <w:shd w:val="clear" w:color="auto" w:fill="FFFFFF"/>
        <w:spacing w:before="120" w:after="0" w:line="290" w:lineRule="atLeast"/>
        <w:ind w:firstLine="539"/>
        <w:contextualSpacing/>
        <w:jc w:val="both"/>
        <w:rPr>
          <w:rFonts w:ascii="Times New Roman" w:eastAsia="Times New Roman" w:hAnsi="Times New Roman" w:cs="Times New Roman"/>
          <w:color w:val="000000"/>
          <w:sz w:val="28"/>
          <w:szCs w:val="28"/>
          <w:lang w:eastAsia="ru-RU"/>
        </w:rPr>
      </w:pPr>
      <w:r w:rsidRPr="00080F3E">
        <w:rPr>
          <w:rFonts w:ascii="Times New Roman" w:eastAsia="Times New Roman" w:hAnsi="Times New Roman" w:cs="Times New Roman"/>
          <w:sz w:val="28"/>
          <w:szCs w:val="28"/>
          <w:lang w:eastAsia="ru-RU"/>
        </w:rPr>
        <w:t xml:space="preserve">2) </w:t>
      </w:r>
      <w:r w:rsidRPr="00080F3E">
        <w:rPr>
          <w:rFonts w:ascii="Times New Roman" w:eastAsia="Times New Roman" w:hAnsi="Times New Roman" w:cs="Times New Roman"/>
          <w:color w:val="000000"/>
          <w:sz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3) почтовый адрес, полное наименование юридического лица;</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4) наименование органа, должность, фамилия, имя и отчество специалиста, решение, действия (бездействие) которого нарушают права и законные интересы заявителя;</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 суть нарушенных прав и законных интересов заявителя, противоправного решения, действий (бездействия);</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6) иные сведения, которые заявитель считает необходимым сообщить;</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7) личная подпись заявителя, дата.</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Заявитель имеет право обратиться с жалобой лично или направить ее в письменной форме.</w:t>
      </w:r>
    </w:p>
    <w:p w:rsidR="00E97341" w:rsidRPr="00080F3E" w:rsidRDefault="00E97341" w:rsidP="00E97341">
      <w:pPr>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5.4.2.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жалобе вопросов.</w:t>
      </w:r>
    </w:p>
    <w:p w:rsidR="00E97341" w:rsidRPr="00080F3E" w:rsidRDefault="00E97341" w:rsidP="00E97341">
      <w:pPr>
        <w:spacing w:after="0" w:line="240" w:lineRule="auto"/>
        <w:ind w:firstLine="539"/>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Письменная жалоба, принятая в ходе личного приема, подлежит регистрации и рассмотрению в порядке, установленном настоящим Административным регламентом.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5.4.3. Согласно ст.11.2 Федерального закона от 27.07.2010 г. № 210 – ФЗ «Об организации предоставления государственных и муниципальных услуг»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w:t>
      </w:r>
      <w:r w:rsidRPr="00080F3E">
        <w:rPr>
          <w:rFonts w:ascii="Times New Roman" w:eastAsia="Times New Roman" w:hAnsi="Times New Roman" w:cs="Times New Roman"/>
          <w:sz w:val="28"/>
          <w:szCs w:val="28"/>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Pr>
          <w:rFonts w:ascii="Times New Roman" w:eastAsia="Times New Roman" w:hAnsi="Times New Roman" w:cs="Times New Roman"/>
          <w:sz w:val="28"/>
          <w:szCs w:val="28"/>
          <w:lang w:eastAsia="ru-RU"/>
        </w:rPr>
        <w:t xml:space="preserve"> субъекта Российской Федерации.</w:t>
      </w:r>
    </w:p>
    <w:p w:rsidR="00E97341" w:rsidRPr="00080F3E" w:rsidRDefault="00E97341" w:rsidP="00E97341">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080F3E">
        <w:rPr>
          <w:rFonts w:ascii="Times New Roman" w:eastAsia="Times New Roman" w:hAnsi="Times New Roman" w:cs="Times New Roman"/>
          <w:sz w:val="28"/>
          <w:szCs w:val="28"/>
          <w:lang w:eastAsia="ru-RU"/>
        </w:rPr>
        <w:t xml:space="preserve">По результатам рассмотрения жалобы главой администрации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принимается решение об удовлетворении требований заявителя либо об отказе в удовлетворении жалобы.</w:t>
      </w:r>
    </w:p>
    <w:p w:rsidR="00E97341" w:rsidRPr="00080F3E" w:rsidRDefault="00E97341" w:rsidP="00E97341">
      <w:pPr>
        <w:spacing w:before="100" w:beforeAutospacing="1" w:after="0" w:afterAutospacing="1" w:line="240" w:lineRule="auto"/>
        <w:ind w:firstLine="540"/>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5.5. Исчерпывающий перечень оснований для отказа в рассмотрении жалобы.</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5.5.1 В случае, если в письменном обращении не указано полное наименование юридического лица, направившего обращение, и почтовый адрес, по которому должен быть направлен ответ, ответ на обращение не дается. </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5.5.2. Обращение, в котором обжалуется судебное решение, в течение семи дней со дня регистрации возвращается заявителю, направившему обращение, с разъяснением </w:t>
      </w:r>
      <w:hyperlink r:id="rId23" w:history="1">
        <w:r w:rsidRPr="00080F3E">
          <w:rPr>
            <w:rFonts w:ascii="Times New Roman" w:eastAsia="Times New Roman" w:hAnsi="Times New Roman" w:cs="Times New Roman"/>
            <w:sz w:val="28"/>
            <w:szCs w:val="28"/>
            <w:lang w:eastAsia="ru-RU"/>
          </w:rPr>
          <w:t>порядка</w:t>
        </w:r>
      </w:hyperlink>
      <w:r w:rsidRPr="00080F3E">
        <w:rPr>
          <w:rFonts w:ascii="Times New Roman" w:eastAsia="Times New Roman" w:hAnsi="Times New Roman" w:cs="Times New Roman"/>
          <w:sz w:val="28"/>
          <w:szCs w:val="28"/>
          <w:lang w:eastAsia="ru-RU"/>
        </w:rPr>
        <w:t xml:space="preserve"> обжалования данного судебного решения.</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5.5.3.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5.5.4.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наименование и почтовый адрес поддаются прочтению.</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5.6. Для начала процедуры досудебного обжалования к жалобе могут быть приложены копии документов, подтверждающих изложенные обстоятельства. В таком случае в жалобе приводится перечень прилагаемых документов.</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Если документы, имеющие существенное значение для рассмотрения письменного обращения, отсутствуют или не приложены, и при этом такие документы о</w:t>
      </w:r>
      <w:r>
        <w:rPr>
          <w:rFonts w:ascii="Times New Roman" w:eastAsia="Times New Roman" w:hAnsi="Times New Roman" w:cs="Times New Roman"/>
          <w:sz w:val="28"/>
          <w:szCs w:val="28"/>
          <w:lang w:eastAsia="ru-RU"/>
        </w:rPr>
        <w:t>тсутствуют в администрации</w:t>
      </w:r>
      <w:r w:rsidRPr="00080F3E">
        <w:rPr>
          <w:rFonts w:ascii="Times New Roman" w:eastAsia="Times New Roman" w:hAnsi="Times New Roman" w:cs="Times New Roman"/>
          <w:sz w:val="28"/>
          <w:szCs w:val="28"/>
          <w:lang w:eastAsia="ru-RU"/>
        </w:rPr>
        <w:t>, гражданин в пятидневный срок уведомляется (письменно, с использованием средств телефонной или факсимильной связи либо по электронной почте) о необходимости представления таких документов в 10-дневный срок, а также о том, что в случае их непредставления в указанный срок рассмотрение жалобы и принятие решения будут осуществляться без учета доводов, в подтверждение которых документы не представлены.</w:t>
      </w:r>
    </w:p>
    <w:p w:rsidR="00E97341" w:rsidRPr="00080F3E" w:rsidRDefault="00E97341" w:rsidP="00E9734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5.7. В случае, если в жалобе содержится просьба об истребовании документов, имеющих существенное значение для рассмотрения жалобы, которые отсутствуют у заявителя, то должностное лицо, рассматривающее жалобу, вправе запросить необходимые документы или выехать на место для их изучения.</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 указанных в настоящем пункте случаях истребования необходимых документов или необходимости выезда на место для их изучения срок рассмотрения жалобы приостанавливается до представления запрошенных документов либо выезда на место, но не более чем на десять дней.</w:t>
      </w:r>
    </w:p>
    <w:p w:rsidR="00E97341"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5.8. Жалоба на решение, действие (бездействие) </w:t>
      </w:r>
      <w:r>
        <w:rPr>
          <w:rFonts w:ascii="Times New Roman" w:eastAsia="Times New Roman" w:hAnsi="Times New Roman" w:cs="Times New Roman"/>
          <w:sz w:val="28"/>
          <w:szCs w:val="28"/>
          <w:lang w:eastAsia="ru-RU"/>
        </w:rPr>
        <w:t xml:space="preserve">специалиста администрации </w:t>
      </w:r>
      <w:r w:rsidRPr="00080F3E">
        <w:rPr>
          <w:rFonts w:ascii="Times New Roman" w:eastAsia="Times New Roman" w:hAnsi="Times New Roman" w:cs="Times New Roman"/>
          <w:sz w:val="28"/>
          <w:szCs w:val="28"/>
          <w:lang w:eastAsia="ru-RU"/>
        </w:rPr>
        <w:t xml:space="preserve">подается </w:t>
      </w:r>
      <w:r>
        <w:rPr>
          <w:rFonts w:ascii="Times New Roman" w:eastAsia="Times New Roman" w:hAnsi="Times New Roman" w:cs="Times New Roman"/>
          <w:sz w:val="28"/>
          <w:szCs w:val="28"/>
          <w:lang w:eastAsia="ru-RU"/>
        </w:rPr>
        <w:t>главе</w:t>
      </w:r>
      <w:r w:rsidRPr="00080F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Маякского сельского поселения.</w:t>
      </w:r>
    </w:p>
    <w:p w:rsidR="00E97341" w:rsidRPr="00080F3E" w:rsidRDefault="00E97341" w:rsidP="00E9734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5.9. Результатом досудебного обжалования является ответ на жалобу, который подписывается главой администрации </w:t>
      </w:r>
      <w:r>
        <w:rPr>
          <w:rFonts w:ascii="Times New Roman" w:eastAsia="Times New Roman" w:hAnsi="Times New Roman" w:cs="Times New Roman"/>
          <w:sz w:val="28"/>
          <w:szCs w:val="28"/>
          <w:lang w:eastAsia="ru-RU"/>
        </w:rPr>
        <w:t xml:space="preserve"> Маякского сельского поселения</w:t>
      </w:r>
      <w:r w:rsidRPr="00080F3E">
        <w:rPr>
          <w:rFonts w:ascii="Times New Roman" w:eastAsia="Times New Roman" w:hAnsi="Times New Roman" w:cs="Times New Roman"/>
          <w:sz w:val="28"/>
          <w:szCs w:val="28"/>
          <w:lang w:eastAsia="ru-RU"/>
        </w:rPr>
        <w:t>.</w:t>
      </w:r>
    </w:p>
    <w:p w:rsidR="00E97341" w:rsidRPr="00080F3E" w:rsidRDefault="00E97341" w:rsidP="00E97341">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Жалоба считается разрешенной, если рассмотрен предмет обжалования, приняты необходимые меры и дан письменный ответ.</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По результатам рассмотрения жалобы должностное лицо принимает решение об обоснованности требований гражданина и о признании неправомерным обжалуемого решения, действия (бездействия) либо об отказе в удовлетворении требований.</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Жалоба признается обоснованной, а обжалуемое решение, действие (бездействие) - неправомерным, если им нарушены его права и свободы.</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Установив обоснованность жалобы полностью или частично, должностное лицо признает обжалуемое действие (решение) неправомерным, принимает необходимые меры к удовлетворению законных требований заявителя, а также к восстановлению его нарушенных прав и свобод. Установив обоснованность жалобы, должностное лицо в необходимых случаях может инициировать привлечение к дисциплинарной ответственности муниципального служащего, допустившего нарушение прав и свобод заявителя. </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Ответственность может быть возложена как на муниципальных служащих, допустивших решения, действия (бездействие) которых признаны незаконными, так и на муниципальных служащих, представивших информацию, ставшую основанием для незаконных действий (решений).</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Жалоба признается необоснованной, если в результате обжалуемого решения, действия (бездействия) не нарушены права и свободы заявителя.</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В этом случае должностное лицо отказывает в удовлетворении жалобы.</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По результатам рассмотрения жалобы готовится письменный ответ заявителю.</w:t>
      </w:r>
    </w:p>
    <w:p w:rsidR="00E97341" w:rsidRPr="00080F3E" w:rsidRDefault="00E97341" w:rsidP="00E9734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Заявитель вправе обжаловать решения, действия (бездействие) в суд общей юрисдикции в порядке и сроки, установленные законодательством Российской Федерации о гражданском судопроизводстве.</w:t>
      </w:r>
    </w:p>
    <w:p w:rsidR="00E97341" w:rsidRPr="00080F3E" w:rsidRDefault="00E97341" w:rsidP="00E97341">
      <w:pPr>
        <w:spacing w:after="0" w:line="240" w:lineRule="auto"/>
        <w:rPr>
          <w:rFonts w:ascii="Times New Roman" w:eastAsia="Times New Roman" w:hAnsi="Times New Roman" w:cs="Times New Roman"/>
          <w:sz w:val="28"/>
          <w:szCs w:val="28"/>
          <w:lang w:eastAsia="ru-RU"/>
        </w:rPr>
      </w:pPr>
    </w:p>
    <w:p w:rsidR="00E97341" w:rsidRPr="00080F3E" w:rsidRDefault="00E97341" w:rsidP="00E97341">
      <w:pPr>
        <w:spacing w:after="0" w:line="240" w:lineRule="auto"/>
        <w:rPr>
          <w:rFonts w:ascii="Times New Roman" w:eastAsia="Times New Roman" w:hAnsi="Times New Roman" w:cs="Times New Roman"/>
          <w:sz w:val="28"/>
          <w:szCs w:val="28"/>
          <w:lang w:eastAsia="ru-RU"/>
        </w:rPr>
      </w:pPr>
    </w:p>
    <w:p w:rsidR="00E97341" w:rsidRPr="00080F3E" w:rsidRDefault="00E97341" w:rsidP="00E97341">
      <w:pPr>
        <w:spacing w:after="0" w:line="240" w:lineRule="auto"/>
        <w:rPr>
          <w:rFonts w:ascii="Times New Roman" w:eastAsia="Times New Roman" w:hAnsi="Times New Roman" w:cs="Times New Roman"/>
          <w:sz w:val="28"/>
          <w:szCs w:val="28"/>
          <w:lang w:eastAsia="ru-RU"/>
        </w:rPr>
      </w:pPr>
    </w:p>
    <w:p w:rsidR="00E97341" w:rsidRPr="00080F3E" w:rsidRDefault="00E97341" w:rsidP="00E97341">
      <w:pPr>
        <w:spacing w:after="0" w:line="240" w:lineRule="auto"/>
        <w:rPr>
          <w:rFonts w:ascii="Times New Roman" w:eastAsia="Times New Roman" w:hAnsi="Times New Roman" w:cs="Times New Roman"/>
          <w:sz w:val="28"/>
          <w:szCs w:val="28"/>
          <w:lang w:eastAsia="ru-RU"/>
        </w:rPr>
      </w:pPr>
    </w:p>
    <w:p w:rsidR="00E97341" w:rsidRDefault="00E97341" w:rsidP="00E97341">
      <w:pPr>
        <w:tabs>
          <w:tab w:val="left" w:pos="1980"/>
        </w:tabs>
        <w:spacing w:after="0" w:line="240" w:lineRule="auto"/>
        <w:rPr>
          <w:rFonts w:ascii="Times New Roman" w:eastAsia="Times New Roman" w:hAnsi="Times New Roman" w:cs="Times New Roman"/>
          <w:sz w:val="28"/>
          <w:szCs w:val="28"/>
          <w:lang w:eastAsia="ru-RU"/>
        </w:rPr>
      </w:pPr>
    </w:p>
    <w:p w:rsidR="00E97341" w:rsidRPr="00080F3E" w:rsidRDefault="00E97341" w:rsidP="00E97341">
      <w:pPr>
        <w:tabs>
          <w:tab w:val="left" w:pos="1980"/>
        </w:tabs>
        <w:spacing w:after="0" w:line="240" w:lineRule="auto"/>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 xml:space="preserve">Приложение № 1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 Административному регламенту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осуществления муниципального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контроля за обеспечением сохранности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автомобильных дорог местного значения</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Маякского сельского поселения</w:t>
      </w: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center"/>
        <w:rPr>
          <w:rFonts w:ascii="Times New Roman" w:eastAsia="Times New Roman" w:hAnsi="Times New Roman" w:cs="Times New Roman"/>
          <w:sz w:val="24"/>
          <w:szCs w:val="24"/>
          <w:lang w:eastAsia="ru-RU"/>
        </w:rPr>
      </w:pPr>
      <w:bookmarkStart w:id="1" w:name="Par252"/>
      <w:bookmarkEnd w:id="1"/>
      <w:r w:rsidRPr="00080F3E">
        <w:rPr>
          <w:rFonts w:ascii="Times New Roman" w:eastAsia="Times New Roman" w:hAnsi="Times New Roman" w:cs="Times New Roman"/>
          <w:sz w:val="24"/>
          <w:szCs w:val="24"/>
          <w:lang w:eastAsia="ru-RU"/>
        </w:rPr>
        <w:t xml:space="preserve">БЛОК-СХЕМА </w:t>
      </w:r>
    </w:p>
    <w:p w:rsidR="00E97341" w:rsidRPr="00080F3E" w:rsidRDefault="00E97341" w:rsidP="00E97341">
      <w:pPr>
        <w:spacing w:after="0"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ОСУЩЕСТВЛЕНИЯ МУНИЦИПАЛЬНОГО КОНТРОЛЯ ЗА ОБЕСПЕЧЕНИЕМ </w:t>
      </w:r>
    </w:p>
    <w:p w:rsidR="00E97341" w:rsidRPr="00080F3E" w:rsidRDefault="00E97341" w:rsidP="00E97341">
      <w:pPr>
        <w:spacing w:after="0"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СОХРАННОСТИ АВТОМОБИЛЬНЫХ ДОРОГ МЕСТНОГО ЗНАЧЕНИЯ </w:t>
      </w:r>
    </w:p>
    <w:p w:rsidR="00E97341" w:rsidRPr="00080F3E" w:rsidRDefault="00E97341" w:rsidP="00E97341">
      <w:pPr>
        <w:spacing w:after="0"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5062"/>
        <w:gridCol w:w="5058"/>
      </w:tblGrid>
      <w:tr w:rsidR="00E97341" w:rsidRPr="00080F3E" w:rsidTr="00F847B7">
        <w:tc>
          <w:tcPr>
            <w:tcW w:w="0" w:type="auto"/>
            <w:gridSpan w:val="2"/>
            <w:tcBorders>
              <w:top w:val="single" w:sz="4" w:space="0" w:color="auto"/>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Обращения, заявления о фактах возникновения угрозы причинения вреда окружающей среде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Распоряжение о проведении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Поручение о проведении плановой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Проверка исполнения предписания</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Проверка по обращению, заявлению граждан о проведении внеплановой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Подготовка решения о проведении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Согласование плана проверок с органами прокуратуры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Размещение плана проверок на сайте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Распоряжение об утверждении плана проведения проверок</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Составление ежегодного плана проведения проверок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Направление копии акта проверки в органы прокуратуры, если ранее было получено решение о проведении внеплановой выездной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lastRenderedPageBreak/>
              <w:t>Заявление о согласовании проведения внеплановой выездной проверки с органами прокуратуры</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Разрешение органов прокуратуры о проведении внеплановой выездной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Проведение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Проведение документарной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Оформление результатов проверки, уведомление о проведении проверки</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Решение об отказе в проведении внеплановой выездной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Проверка не проводится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Проведение выездной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Уведомление субъекта проверки о проведенной проверке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Вручение под роспись акта проверки, предписания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Направление акта проверки, предписания почтой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Акт проверки </w:t>
            </w:r>
          </w:p>
        </w:tc>
      </w:tr>
      <w:tr w:rsidR="00E97341" w:rsidRPr="00080F3E" w:rsidTr="00F847B7">
        <w:tc>
          <w:tcPr>
            <w:tcW w:w="0" w:type="auto"/>
            <w:tcBorders>
              <w:top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c>
          <w:tcPr>
            <w:tcW w:w="0" w:type="auto"/>
            <w:tcBorders>
              <w:top w:val="nil"/>
              <w:left w:val="nil"/>
              <w:bottom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w:t>
            </w:r>
          </w:p>
        </w:tc>
      </w:tr>
      <w:tr w:rsidR="00E97341" w:rsidRPr="00080F3E" w:rsidTr="00F847B7">
        <w:tc>
          <w:tcPr>
            <w:tcW w:w="0" w:type="auto"/>
            <w:gridSpan w:val="2"/>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Предписание - в случае, если выявлены нарушения </w:t>
            </w:r>
          </w:p>
        </w:tc>
      </w:tr>
    </w:tbl>
    <w:p w:rsidR="00E97341" w:rsidRPr="00080F3E" w:rsidRDefault="00E97341" w:rsidP="00E97341">
      <w:pPr>
        <w:spacing w:after="0"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 xml:space="preserve"> Приложение № 2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 Административному регламенту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осуществления муниципального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контроля за обеспечением сохранности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автомобильных дорог местного значения </w:t>
      </w:r>
    </w:p>
    <w:p w:rsidR="00E97341" w:rsidRDefault="00E97341" w:rsidP="00E9734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Маякского сельского поселения</w:t>
      </w:r>
      <w:r w:rsidRPr="00080F3E">
        <w:rPr>
          <w:rFonts w:ascii="Times New Roman" w:eastAsia="Times New Roman" w:hAnsi="Times New Roman" w:cs="Times New Roman"/>
          <w:sz w:val="28"/>
          <w:szCs w:val="28"/>
          <w:lang w:eastAsia="ru-RU"/>
        </w:rPr>
        <w:t xml:space="preserve"> </w:t>
      </w:r>
      <w:bookmarkStart w:id="2" w:name="Par342"/>
      <w:bookmarkEnd w:id="2"/>
    </w:p>
    <w:p w:rsidR="00E97341" w:rsidRDefault="00E97341" w:rsidP="00E97341">
      <w:pPr>
        <w:spacing w:after="0" w:line="240" w:lineRule="auto"/>
        <w:jc w:val="center"/>
        <w:rPr>
          <w:rFonts w:ascii="Times New Roman" w:eastAsia="Times New Roman" w:hAnsi="Times New Roman" w:cs="Times New Roman"/>
          <w:sz w:val="28"/>
          <w:szCs w:val="28"/>
          <w:lang w:eastAsia="ru-RU"/>
        </w:rPr>
      </w:pPr>
    </w:p>
    <w:p w:rsidR="00E97341" w:rsidRDefault="00E97341" w:rsidP="00E97341">
      <w:pPr>
        <w:pStyle w:val="af0"/>
        <w:jc w:val="left"/>
      </w:pPr>
      <w:r w:rsidRPr="00080F3E">
        <w:t>РАСПОРЯЖЕНИЕ</w:t>
      </w:r>
    </w:p>
    <w:p w:rsidR="00E97341" w:rsidRPr="00080F3E" w:rsidRDefault="00E97341" w:rsidP="00E97341">
      <w:pPr>
        <w:pStyle w:val="af0"/>
        <w:jc w:val="left"/>
      </w:pPr>
      <w:r w:rsidRPr="00080F3E">
        <w:t xml:space="preserve">о проведении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В соответствии с Федеральным </w:t>
      </w:r>
      <w:r w:rsidRPr="00080F3E">
        <w:rPr>
          <w:rFonts w:ascii="Times New Roman" w:eastAsia="Times New Roman" w:hAnsi="Times New Roman" w:cs="Times New Roman"/>
          <w:color w:val="000000"/>
          <w:sz w:val="28"/>
          <w:szCs w:val="28"/>
          <w:lang w:eastAsia="ru-RU"/>
        </w:rPr>
        <w:t>законом</w:t>
      </w:r>
      <w:r w:rsidRPr="00080F3E">
        <w:rPr>
          <w:rFonts w:ascii="Times New Roman" w:eastAsia="Times New Roman" w:hAnsi="Times New Roman" w:cs="Times New Roman"/>
          <w:sz w:val="28"/>
          <w:szCs w:val="28"/>
          <w:lang w:eastAsia="ru-RU"/>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w:t>
      </w:r>
      <w:hyperlink r:id="rId24" w:history="1">
        <w:r w:rsidRPr="00080F3E">
          <w:rPr>
            <w:rFonts w:ascii="Times New Roman" w:eastAsia="Times New Roman" w:hAnsi="Times New Roman" w:cs="Times New Roman"/>
            <w:color w:val="000000"/>
            <w:sz w:val="28"/>
            <w:lang w:eastAsia="ru-RU"/>
          </w:rPr>
          <w:t>законом</w:t>
        </w:r>
      </w:hyperlink>
      <w:r w:rsidRPr="00080F3E">
        <w:rPr>
          <w:rFonts w:ascii="Times New Roman" w:eastAsia="Times New Roman" w:hAnsi="Times New Roman" w:cs="Times New Roman"/>
          <w:color w:val="000000"/>
          <w:sz w:val="28"/>
          <w:szCs w:val="28"/>
          <w:lang w:eastAsia="ru-RU"/>
        </w:rPr>
        <w:t xml:space="preserve"> </w:t>
      </w:r>
      <w:r w:rsidRPr="00080F3E">
        <w:rPr>
          <w:rFonts w:ascii="Times New Roman" w:eastAsia="Times New Roman" w:hAnsi="Times New Roman" w:cs="Times New Roman"/>
          <w:sz w:val="28"/>
          <w:szCs w:val="28"/>
          <w:lang w:eastAsia="ru-RU"/>
        </w:rPr>
        <w:t xml:space="preserve">от 10 декабря 1995 года N 196-ФЗ "О безопасности дорожного движения"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(указывается, что является целью проведения проверки - либо в соответствии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с ежегодным планом проверок, либо в связи с обращениями заявителей)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1. Провести проверку в отношении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(полное и (в случае, если имеется) сокращенное наименование, в том числе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фирменное наименование юридического лица, фамилия, имя и (в случае, если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имеется) отчество индивидуального предпринимателя)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2. Назначить лицом (ами), уполномоченным(ыми) на проведение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(фамилия, имя, отчество (в случае, если имеется), должность должностного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лица (должностных лиц), уполномоченного (ых) на проведение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3. Привлечь к проведению проверки в качестве экспертов, представителей экспертных организаций, следующих лиц: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(фамилия, имя, отчество (в случае, если имеется), должности привлекаемых к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проведению проверки экспертов, представителей экспертных организаций)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4. Установить, что: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настоящая проверка проводится с целью: 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При установлении целей проводимой проверки указывается следующая информация: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а) в случае проведения плановой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ссылка на ежегодный план проведения плановых проверок с указанием способа его доведения до сведения заинтересованных лиц;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б) в случае проведения внеплановой выездной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 xml:space="preserve">- ссылка на реквизиты ранее выданного проверяемому лицу предписания об устранении выявленного нарушения, срок для исполнения которого истек;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ссылка на реквизиты обращений и заявлений, поступивших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ссылка на прилагаемую копию документа (служебной записки и т.п.), представленного должностным лицом, обнаружившим нарушение.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Задачами настоящей проверки являются: 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5. Предметом настоящей проверки является (отметить нужное):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соблюдение обязательных требований;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выполнение предписаний уполномоченного органа;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проведение мероприятий: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6. Проверку провести в период с "__"_______ 20__ г. по "__"__________ 20__ г. включительно.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7. Правовые основания проведения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(ссылка на положение нормативного правового акта, в соответствии с которым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осуществляется проверка; ссылка на положения (нормативных) правовых актов,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устанавливающих требования, которые являются предметом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8. В процессе проверки провести следующие мероприятия по контролю, необходимые для достижения целей и задач проведения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(с указанием их наименований, содержания, дат составления и составивших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лиц, в случае отсутствия у органа муниципального контроля полной информации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с указанием информации, достаточной для идентификации требуемых документов) </w:t>
      </w:r>
    </w:p>
    <w:p w:rsidR="00E97341" w:rsidRPr="00080F3E" w:rsidRDefault="00E97341" w:rsidP="00E97341">
      <w:pPr>
        <w:spacing w:after="0" w:line="240" w:lineRule="auto"/>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Глава администрации ____________________________________ </w:t>
      </w:r>
    </w:p>
    <w:p w:rsidR="00E97341" w:rsidRPr="00B076FD"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Подпись Расшифровка подписи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 xml:space="preserve">Приложение № 3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 Административному регламенту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осуществления муниципального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контроля за обеспечением сохранности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автомобильных дорог местного значения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Маякского сельского поселения</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 20__ г.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(дата составления акта)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(место составления акта)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(время составления акта) </w:t>
      </w:r>
    </w:p>
    <w:p w:rsidR="00E97341" w:rsidRPr="00080F3E" w:rsidRDefault="00E97341" w:rsidP="00E97341">
      <w:pPr>
        <w:spacing w:after="0"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w:t>
      </w:r>
    </w:p>
    <w:p w:rsidR="00E97341" w:rsidRPr="00080F3E" w:rsidRDefault="00E97341" w:rsidP="00E97341">
      <w:pPr>
        <w:spacing w:after="0" w:line="240" w:lineRule="auto"/>
        <w:jc w:val="center"/>
        <w:rPr>
          <w:rFonts w:ascii="Times New Roman" w:eastAsia="Times New Roman" w:hAnsi="Times New Roman" w:cs="Times New Roman"/>
          <w:sz w:val="26"/>
          <w:szCs w:val="26"/>
          <w:lang w:eastAsia="ru-RU"/>
        </w:rPr>
      </w:pPr>
      <w:bookmarkStart w:id="3" w:name="Par451"/>
      <w:bookmarkEnd w:id="3"/>
      <w:r w:rsidRPr="00080F3E">
        <w:rPr>
          <w:rFonts w:ascii="Times New Roman" w:eastAsia="Times New Roman" w:hAnsi="Times New Roman" w:cs="Times New Roman"/>
          <w:sz w:val="26"/>
          <w:szCs w:val="26"/>
          <w:lang w:eastAsia="ru-RU"/>
        </w:rPr>
        <w:t xml:space="preserve">АКТ ПРОВЕРКИ </w:t>
      </w:r>
    </w:p>
    <w:p w:rsidR="00E97341" w:rsidRPr="00080F3E" w:rsidRDefault="00E97341" w:rsidP="00E97341">
      <w:pPr>
        <w:spacing w:after="0" w:line="240" w:lineRule="auto"/>
        <w:jc w:val="center"/>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 xml:space="preserve">ОРГАНОМ МУНИЦИПАЛЬНОГО КОНТРОЛЯ ЮРИДИЧЕСКОГО </w:t>
      </w:r>
    </w:p>
    <w:p w:rsidR="00E97341" w:rsidRPr="00080F3E" w:rsidRDefault="00E97341" w:rsidP="00E97341">
      <w:pPr>
        <w:spacing w:after="0" w:line="240" w:lineRule="auto"/>
        <w:jc w:val="center"/>
        <w:rPr>
          <w:rFonts w:ascii="Times New Roman" w:eastAsia="Times New Roman" w:hAnsi="Times New Roman" w:cs="Times New Roman"/>
          <w:sz w:val="26"/>
          <w:szCs w:val="26"/>
          <w:lang w:eastAsia="ru-RU"/>
        </w:rPr>
      </w:pPr>
      <w:r w:rsidRPr="00080F3E">
        <w:rPr>
          <w:rFonts w:ascii="Times New Roman" w:eastAsia="Times New Roman" w:hAnsi="Times New Roman" w:cs="Times New Roman"/>
          <w:sz w:val="26"/>
          <w:szCs w:val="26"/>
          <w:lang w:eastAsia="ru-RU"/>
        </w:rPr>
        <w:t>ЛИЦА, ИНДИВИДУАЛЬНОГО ПРЕДПРИНИМАТЕЛЯ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___ "__"________ 20____ г.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(место проведения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На основании: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(вид документа с указанием реквизитов (номер, дата), фамилии, имени,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отчества (в случае, если имеется), должность руководителя, заместителя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руководителя органа муниципального контроля, издавшего распоряжение о проведении проверки)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была проведена проверка в отношении: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(полное и (в случае, если имеется) сокращенное наименование, в том числе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фирменное наименование юридического лица, фамилия, имя и (в случае, если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имеется) отчество индивидуального предпринимателя)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Продолжительность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Акт составлен: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 (наименование органа муниципального контроля)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С копией распоряжения о проведении проверки ознакомлен: заполняется при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проведении выездной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(фамилия, имя, отчество (в случае, если имеется),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подпись, дата, время)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Дата и номер решения прокурора (его заместителя) о согласовании проведения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(заполняется в случае проведения внеплановой проверки субъекта малого или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среднего предпринимательства)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Лицо(а), проводившие проверку: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(фамилия, имя, отчество (в случае, если имеется), должность должностного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лица (должностных лиц), проводившего(их) проверку; в случае привлечения к участию к проверке экспертов, экспертных организаций указываются фамилия, имя, отчество (в случае, если имеется), должности экспертов и/или наименование экспертных организаций)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При проведении проверки присутствовали: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В ходе проведения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выявлены нарушения обязательных требований или требований, установленных муниципальными правовыми актами: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(с указанием характера нарушений; лиц, допустивших нарушения)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 нарушений не выявлено.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(подпись проверяющего) (подпись уполномоченного представителя юридического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 xml:space="preserve">лица, индивидуального предпринимателя, его уполномоченного представителя)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(подпись проверяющего) (подпись уполномоченного представителя юридического лица, индивидуального предпринимателя, его уполномоченного представителя)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Прилагаемые документы: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Подписи лиц, проводивших проверку: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С актом проверки ознакомлен(а), копию акта со всеми приложениями получил(а): _______________________________________________________________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w:t>
      </w:r>
    </w:p>
    <w:p w:rsidR="00E97341" w:rsidRPr="00080F3E" w:rsidRDefault="00E97341" w:rsidP="00E97341">
      <w:pPr>
        <w:spacing w:after="0" w:line="240" w:lineRule="auto"/>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предпринимателя, его уполномоченного представителя)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 20__ г. № __ 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(подпись)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Пометка об отказе ознакомления с актом проверки: 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(подпись уполномоченного должностного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лица (лиц), проводивших проверку)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Default="00E97341" w:rsidP="00E97341">
      <w:pPr>
        <w:spacing w:after="0" w:line="240" w:lineRule="auto"/>
        <w:jc w:val="right"/>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 xml:space="preserve"> Приложение № 4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 Административному регламенту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осуществления муниципального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контроля за обеспечением сохранности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автомобильных дорог местного значения </w:t>
      </w:r>
    </w:p>
    <w:p w:rsidR="00E97341" w:rsidRPr="00080F3E" w:rsidRDefault="00E97341" w:rsidP="00E973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w:t>
      </w:r>
      <w:r w:rsidRPr="00080F3E">
        <w:rPr>
          <w:rFonts w:ascii="Times New Roman" w:eastAsia="Times New Roman" w:hAnsi="Times New Roman" w:cs="Times New Roman"/>
          <w:sz w:val="26"/>
          <w:szCs w:val="26"/>
          <w:lang w:eastAsia="ru-RU"/>
        </w:rPr>
        <w:t xml:space="preserve"> </w:t>
      </w:r>
    </w:p>
    <w:p w:rsidR="00E97341" w:rsidRPr="00080F3E" w:rsidRDefault="00E97341" w:rsidP="00E9734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Par558"/>
      <w:bookmarkEnd w:id="4"/>
      <w:r w:rsidRPr="00080F3E">
        <w:rPr>
          <w:rFonts w:ascii="Times New Roman" w:eastAsia="Times New Roman" w:hAnsi="Times New Roman" w:cs="Times New Roman"/>
          <w:sz w:val="26"/>
          <w:szCs w:val="26"/>
          <w:lang w:eastAsia="ru-RU"/>
        </w:rPr>
        <w:t xml:space="preserve">ПРЕДПИСАНИЕ </w:t>
      </w:r>
    </w:p>
    <w:p w:rsidR="00E97341" w:rsidRPr="00080F3E" w:rsidRDefault="00E97341" w:rsidP="00E973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6"/>
          <w:szCs w:val="26"/>
          <w:lang w:eastAsia="ru-RU"/>
        </w:rPr>
        <w:t xml:space="preserve">О ПРИОСТАНОВКЕ РАБОТ, </w:t>
      </w:r>
      <w:r w:rsidRPr="00B076FD">
        <w:rPr>
          <w:rFonts w:ascii="Times New Roman" w:eastAsia="Times New Roman" w:hAnsi="Times New Roman" w:cs="Times New Roman"/>
          <w:sz w:val="26"/>
          <w:szCs w:val="26"/>
          <w:lang w:eastAsia="ru-RU"/>
        </w:rPr>
        <w:t xml:space="preserve">СВЯЗАННЫХ С ПОЛЬЗОВАНИЕМ АВТОМОБИЛЬНЫМИ ДОРОГАМИ МЕСТНОГО ЗНАЧЕНИЯ </w:t>
      </w:r>
      <w:r>
        <w:rPr>
          <w:rFonts w:ascii="Times New Roman" w:eastAsia="Times New Roman" w:hAnsi="Times New Roman" w:cs="Times New Roman"/>
          <w:sz w:val="26"/>
          <w:szCs w:val="26"/>
          <w:lang w:eastAsia="ru-RU"/>
        </w:rPr>
        <w:t>МАЯКСКОГО</w:t>
      </w:r>
      <w:r w:rsidRPr="00B076FD">
        <w:rPr>
          <w:rFonts w:ascii="Times New Roman" w:eastAsia="Times New Roman" w:hAnsi="Times New Roman" w:cs="Times New Roman"/>
          <w:sz w:val="26"/>
          <w:szCs w:val="26"/>
          <w:lang w:eastAsia="ru-RU"/>
        </w:rPr>
        <w:t xml:space="preserve"> СЕЛЬСКОГО ПОСЕЛЕНИЯ ОКТЯБРЬСКОГО МУНИЦИПАЛЬНОГО РАЙОНА ЧЕЛЯБИНСКОЙ ОБЛАСТИ</w:t>
      </w:r>
      <w:r w:rsidRPr="00080F3E">
        <w:rPr>
          <w:rFonts w:ascii="Times New Roman" w:eastAsia="Times New Roman" w:hAnsi="Times New Roman" w:cs="Times New Roman"/>
          <w:sz w:val="26"/>
          <w:szCs w:val="26"/>
          <w:lang w:eastAsia="ru-RU"/>
        </w:rPr>
        <w:t xml:space="preserve"> </w:t>
      </w:r>
      <w:r w:rsidRPr="00080F3E">
        <w:rPr>
          <w:rFonts w:ascii="Times New Roman" w:eastAsia="Times New Roman" w:hAnsi="Times New Roman" w:cs="Times New Roman"/>
          <w:sz w:val="24"/>
          <w:szCs w:val="24"/>
          <w:lang w:eastAsia="ru-RU"/>
        </w:rPr>
        <w:t> </w:t>
      </w:r>
    </w:p>
    <w:p w:rsidR="00E97341" w:rsidRPr="00080F3E" w:rsidRDefault="00E97341" w:rsidP="00E9734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6"/>
          <w:szCs w:val="26"/>
          <w:lang w:eastAsia="ru-RU"/>
        </w:rPr>
        <w:t xml:space="preserve">№ _________ ______________ 20___ г.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На основании Акта проверки пользователя автомобильных дорог общего пользования местного значения </w:t>
      </w:r>
      <w:r>
        <w:rPr>
          <w:rFonts w:ascii="Times New Roman" w:eastAsia="Times New Roman" w:hAnsi="Times New Roman" w:cs="Times New Roman"/>
          <w:sz w:val="28"/>
          <w:szCs w:val="28"/>
          <w:lang w:eastAsia="ru-RU"/>
        </w:rPr>
        <w:t xml:space="preserve"> Маякского сельского поселения</w:t>
      </w:r>
      <w:r w:rsidRPr="00080F3E">
        <w:rPr>
          <w:rFonts w:ascii="Times New Roman" w:eastAsia="Times New Roman" w:hAnsi="Times New Roman" w:cs="Times New Roman"/>
          <w:sz w:val="28"/>
          <w:szCs w:val="28"/>
          <w:lang w:eastAsia="ru-RU"/>
        </w:rPr>
        <w:t xml:space="preserve"> № _______ от 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Я,_______________________________________________________________________________________________________________________________________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(фамилия, имя, отчество, должность должностного лица)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Предписываю приостановить работы, связанные с пользованием автомобильной дороги общего пользования местного значения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____________________________________________________________________</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(наименование пользователя автомобильных дорог местного значения)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(наименование участка автомобильной дороги местного значения)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Подпись лица, выдавшего предписание: _____________________ </w:t>
      </w:r>
    </w:p>
    <w:p w:rsidR="00E97341" w:rsidRPr="00080F3E" w:rsidRDefault="00E97341" w:rsidP="00E97341">
      <w:pPr>
        <w:spacing w:after="0" w:line="240" w:lineRule="auto"/>
        <w:ind w:left="2832" w:firstLine="708"/>
        <w:jc w:val="center"/>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w:t>
      </w:r>
      <w:r w:rsidRPr="00080F3E">
        <w:rPr>
          <w:rFonts w:ascii="Times New Roman" w:eastAsia="Times New Roman" w:hAnsi="Times New Roman" w:cs="Times New Roman"/>
          <w:sz w:val="24"/>
          <w:szCs w:val="24"/>
          <w:lang w:eastAsia="ru-RU"/>
        </w:rPr>
        <w:t>подпись)</w:t>
      </w:r>
      <w:r w:rsidRPr="00080F3E">
        <w:rPr>
          <w:rFonts w:ascii="Times New Roman" w:eastAsia="Times New Roman" w:hAnsi="Times New Roman" w:cs="Times New Roman"/>
          <w:sz w:val="28"/>
          <w:szCs w:val="28"/>
          <w:lang w:eastAsia="ru-RU"/>
        </w:rPr>
        <w:t xml:space="preserve">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Предписание получено: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____________________________________________________________________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(фамилия, имя, отчество, должность уполномоченного представителя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пользователя автомобильных дорог местного значения)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w:t>
      </w:r>
    </w:p>
    <w:p w:rsidR="00E97341" w:rsidRPr="00080F3E" w:rsidRDefault="00E97341" w:rsidP="00E97341">
      <w:pPr>
        <w:spacing w:after="0" w:line="240" w:lineRule="auto"/>
        <w:jc w:val="both"/>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______ _______________ 20___ г. _____________________ </w:t>
      </w:r>
    </w:p>
    <w:p w:rsidR="00E97341" w:rsidRDefault="00E97341" w:rsidP="00E97341">
      <w:pPr>
        <w:spacing w:after="0"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(подпись) </w:t>
      </w:r>
    </w:p>
    <w:p w:rsidR="00E97341" w:rsidRDefault="00E97341" w:rsidP="00E97341">
      <w:pPr>
        <w:spacing w:after="0" w:line="240" w:lineRule="auto"/>
        <w:jc w:val="both"/>
        <w:rPr>
          <w:rFonts w:ascii="Times New Roman" w:eastAsia="Times New Roman" w:hAnsi="Times New Roman" w:cs="Times New Roman"/>
          <w:sz w:val="24"/>
          <w:szCs w:val="24"/>
          <w:lang w:eastAsia="ru-RU"/>
        </w:rPr>
      </w:pPr>
    </w:p>
    <w:p w:rsidR="00E97341" w:rsidRPr="00080F3E" w:rsidRDefault="00E97341" w:rsidP="00E97341">
      <w:pPr>
        <w:spacing w:after="0" w:line="240" w:lineRule="auto"/>
        <w:jc w:val="both"/>
        <w:rPr>
          <w:rFonts w:ascii="Times New Roman" w:eastAsia="Times New Roman" w:hAnsi="Times New Roman" w:cs="Times New Roman"/>
          <w:sz w:val="24"/>
          <w:szCs w:val="24"/>
          <w:lang w:eastAsia="ru-RU"/>
        </w:rPr>
      </w:pP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lastRenderedPageBreak/>
        <w:t xml:space="preserve"> Приложение № 5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 Административному регламенту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осуществления муниципального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контроля за обеспечением сохранности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sidRPr="00080F3E">
        <w:rPr>
          <w:rFonts w:ascii="Times New Roman" w:eastAsia="Times New Roman" w:hAnsi="Times New Roman" w:cs="Times New Roman"/>
          <w:sz w:val="28"/>
          <w:szCs w:val="28"/>
          <w:lang w:eastAsia="ru-RU"/>
        </w:rPr>
        <w:t xml:space="preserve">автомобильных дорог местного значения </w:t>
      </w:r>
    </w:p>
    <w:p w:rsidR="00E97341" w:rsidRPr="00080F3E" w:rsidRDefault="00E97341" w:rsidP="00E9734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8"/>
          <w:szCs w:val="28"/>
          <w:lang w:eastAsia="ru-RU"/>
        </w:rPr>
        <w:t xml:space="preserve">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w:t>
      </w:r>
    </w:p>
    <w:p w:rsidR="00E97341" w:rsidRPr="00080F3E" w:rsidRDefault="00E97341" w:rsidP="00E97341">
      <w:pPr>
        <w:spacing w:after="0" w:line="240" w:lineRule="auto"/>
        <w:jc w:val="center"/>
        <w:rPr>
          <w:rFonts w:ascii="Times New Roman" w:eastAsia="Times New Roman" w:hAnsi="Times New Roman" w:cs="Times New Roman"/>
          <w:sz w:val="24"/>
          <w:szCs w:val="24"/>
          <w:lang w:eastAsia="ru-RU"/>
        </w:rPr>
      </w:pPr>
      <w:bookmarkStart w:id="5" w:name="Par606"/>
      <w:bookmarkEnd w:id="5"/>
      <w:r w:rsidRPr="00080F3E">
        <w:rPr>
          <w:rFonts w:ascii="Times New Roman" w:eastAsia="Times New Roman" w:hAnsi="Times New Roman" w:cs="Times New Roman"/>
          <w:sz w:val="26"/>
          <w:szCs w:val="26"/>
          <w:lang w:eastAsia="ru-RU"/>
        </w:rPr>
        <w:t>ПРЕДПИСАНИЕ</w:t>
      </w:r>
    </w:p>
    <w:p w:rsidR="00E97341" w:rsidRPr="00080F3E" w:rsidRDefault="00E97341" w:rsidP="00E97341">
      <w:pPr>
        <w:spacing w:after="0"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6"/>
          <w:szCs w:val="26"/>
          <w:lang w:eastAsia="ru-RU"/>
        </w:rPr>
        <w:t>ОБ УСТРАНЕНИИ ВЫЯВЛЕННЫХ НАРУШЕНИЙ ПРИ ПОЛЬЗОВАНИИ</w:t>
      </w:r>
    </w:p>
    <w:p w:rsidR="00E97341" w:rsidRPr="00080F3E" w:rsidRDefault="00E97341" w:rsidP="00E97341">
      <w:pPr>
        <w:spacing w:after="0"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6"/>
          <w:szCs w:val="26"/>
          <w:lang w:eastAsia="ru-RU"/>
        </w:rPr>
        <w:t>АВТОМОБИЛЬНЫМИ ДОРОГАМИ МЕСТНОГО ЗНАЧЕНИЯ</w:t>
      </w:r>
    </w:p>
    <w:p w:rsidR="00E97341" w:rsidRPr="00080F3E" w:rsidRDefault="00E97341" w:rsidP="00E973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МАЯКСКОГО СЕЛЬСКОГО ПОСЕЛЕНИЯ                       </w:t>
      </w:r>
      <w:r w:rsidRPr="00080F3E">
        <w:rPr>
          <w:rFonts w:ascii="Times New Roman" w:eastAsia="Times New Roman" w:hAnsi="Times New Roman" w:cs="Times New Roman"/>
          <w:sz w:val="26"/>
          <w:szCs w:val="26"/>
          <w:lang w:eastAsia="ru-RU"/>
        </w:rPr>
        <w:t>ОКТЯБРЬСКОГО МУНИЦИПАЛЬНОГО РАЙОНА</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6"/>
          <w:szCs w:val="26"/>
          <w:lang w:eastAsia="ru-RU"/>
        </w:rPr>
        <w:t xml:space="preserve">№ _________ __________________ 20___ г.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76FD">
        <w:rPr>
          <w:rFonts w:ascii="Times New Roman" w:eastAsia="Times New Roman" w:hAnsi="Times New Roman" w:cs="Times New Roman"/>
          <w:sz w:val="28"/>
          <w:szCs w:val="28"/>
          <w:lang w:eastAsia="ru-RU"/>
        </w:rPr>
        <w:t xml:space="preserve">На основании Акта проверки пользователя автомобильных дорог местного значения </w:t>
      </w:r>
      <w:r>
        <w:rPr>
          <w:rFonts w:ascii="Times New Roman" w:eastAsia="Times New Roman" w:hAnsi="Times New Roman" w:cs="Times New Roman"/>
          <w:sz w:val="28"/>
          <w:szCs w:val="28"/>
          <w:lang w:eastAsia="ru-RU"/>
        </w:rPr>
        <w:t>Маякского сельского поселения</w:t>
      </w:r>
      <w:r w:rsidRPr="00080F3E">
        <w:rPr>
          <w:rFonts w:ascii="Times New Roman" w:eastAsia="Times New Roman" w:hAnsi="Times New Roman" w:cs="Times New Roman"/>
          <w:sz w:val="24"/>
          <w:szCs w:val="24"/>
          <w:lang w:eastAsia="ru-RU"/>
        </w:rPr>
        <w:t xml:space="preserve">: № _______ от ___________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Я,_____________________________________________________________________________________________________________________________________________ (фамилия, имя, отчество, должность должностного лица)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ПРЕДПИСЫВАЮ: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_______________________________________________________________________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_______________________________________________________________________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(наименование пользователя автомобильных дорог местного значения)  </w:t>
      </w:r>
    </w:p>
    <w:tbl>
      <w:tblPr>
        <w:tblW w:w="0" w:type="auto"/>
        <w:tblCellMar>
          <w:top w:w="15" w:type="dxa"/>
          <w:left w:w="15" w:type="dxa"/>
          <w:bottom w:w="15" w:type="dxa"/>
          <w:right w:w="15" w:type="dxa"/>
        </w:tblCellMar>
        <w:tblLook w:val="04A0"/>
      </w:tblPr>
      <w:tblGrid>
        <w:gridCol w:w="895"/>
        <w:gridCol w:w="2819"/>
        <w:gridCol w:w="1963"/>
        <w:gridCol w:w="4232"/>
      </w:tblGrid>
      <w:tr w:rsidR="00E97341" w:rsidRPr="00080F3E" w:rsidTr="00F847B7">
        <w:tc>
          <w:tcPr>
            <w:tcW w:w="0" w:type="auto"/>
            <w:tcBorders>
              <w:top w:val="single" w:sz="4" w:space="0" w:color="auto"/>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пп</w:t>
            </w:r>
          </w:p>
        </w:tc>
        <w:tc>
          <w:tcPr>
            <w:tcW w:w="0" w:type="auto"/>
            <w:tcBorders>
              <w:top w:val="single" w:sz="4" w:space="0" w:color="auto"/>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Содержание предписания </w:t>
            </w:r>
          </w:p>
        </w:tc>
        <w:tc>
          <w:tcPr>
            <w:tcW w:w="0" w:type="auto"/>
            <w:tcBorders>
              <w:top w:val="single" w:sz="4" w:space="0" w:color="auto"/>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Срок исполнения </w:t>
            </w:r>
          </w:p>
        </w:tc>
        <w:tc>
          <w:tcPr>
            <w:tcW w:w="0" w:type="auto"/>
            <w:tcBorders>
              <w:top w:val="single" w:sz="4" w:space="0" w:color="auto"/>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Основания для вынесения предписания </w:t>
            </w:r>
          </w:p>
        </w:tc>
      </w:tr>
      <w:tr w:rsidR="00E97341" w:rsidRPr="00080F3E" w:rsidTr="00F847B7">
        <w:tc>
          <w:tcPr>
            <w:tcW w:w="0" w:type="auto"/>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r>
      <w:tr w:rsidR="00E97341" w:rsidRPr="00080F3E" w:rsidTr="00F847B7">
        <w:tc>
          <w:tcPr>
            <w:tcW w:w="0" w:type="auto"/>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r>
      <w:tr w:rsidR="00E97341" w:rsidRPr="00080F3E" w:rsidTr="00F847B7">
        <w:tc>
          <w:tcPr>
            <w:tcW w:w="0" w:type="auto"/>
            <w:tcBorders>
              <w:top w:val="nil"/>
              <w:left w:val="single" w:sz="4" w:space="0" w:color="auto"/>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c>
          <w:tcPr>
            <w:tcW w:w="0" w:type="auto"/>
            <w:tcBorders>
              <w:top w:val="nil"/>
              <w:left w:val="nil"/>
              <w:bottom w:val="single" w:sz="4" w:space="0" w:color="auto"/>
              <w:right w:val="single" w:sz="4" w:space="0" w:color="auto"/>
            </w:tcBorders>
            <w:tcMar>
              <w:top w:w="105" w:type="dxa"/>
              <w:left w:w="60" w:type="dxa"/>
              <w:bottom w:w="105" w:type="dxa"/>
              <w:right w:w="60" w:type="dxa"/>
            </w:tcMar>
            <w:vAlign w:val="center"/>
            <w:hideMark/>
          </w:tcPr>
          <w:p w:rsidR="00E97341" w:rsidRPr="00080F3E" w:rsidRDefault="00E97341" w:rsidP="00F847B7">
            <w:pPr>
              <w:spacing w:after="0" w:line="240" w:lineRule="auto"/>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8"/>
                <w:szCs w:val="24"/>
                <w:lang w:eastAsia="ru-RU"/>
              </w:rPr>
              <w:t> </w:t>
            </w:r>
          </w:p>
        </w:tc>
      </w:tr>
    </w:tbl>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Пользователь автомобильных дорог общего </w:t>
      </w:r>
      <w:r>
        <w:rPr>
          <w:rFonts w:ascii="Times New Roman" w:eastAsia="Times New Roman" w:hAnsi="Times New Roman" w:cs="Times New Roman"/>
          <w:sz w:val="24"/>
          <w:szCs w:val="24"/>
          <w:lang w:eastAsia="ru-RU"/>
        </w:rPr>
        <w:t>пользования местного значения Маякского</w:t>
      </w:r>
      <w:r w:rsidRPr="00B076FD">
        <w:rPr>
          <w:rFonts w:ascii="Times New Roman" w:eastAsia="Times New Roman" w:hAnsi="Times New Roman" w:cs="Times New Roman"/>
          <w:sz w:val="24"/>
          <w:szCs w:val="24"/>
          <w:lang w:eastAsia="ru-RU"/>
        </w:rPr>
        <w:t xml:space="preserve"> сельского поселения</w:t>
      </w:r>
      <w:r w:rsidRPr="00080F3E">
        <w:rPr>
          <w:rFonts w:ascii="Times New Roman" w:eastAsia="Times New Roman" w:hAnsi="Times New Roman" w:cs="Times New Roman"/>
          <w:sz w:val="24"/>
          <w:szCs w:val="24"/>
          <w:lang w:eastAsia="ru-RU"/>
        </w:rPr>
        <w:t xml:space="preserve"> обязан проинформировать об исполнении соответствующих пунктов настоящего предписания администрацию </w:t>
      </w:r>
      <w:r>
        <w:rPr>
          <w:rFonts w:ascii="Times New Roman" w:eastAsia="Times New Roman" w:hAnsi="Times New Roman" w:cs="Times New Roman"/>
          <w:sz w:val="24"/>
          <w:szCs w:val="24"/>
          <w:lang w:eastAsia="ru-RU"/>
        </w:rPr>
        <w:t>Маякского</w:t>
      </w:r>
      <w:r w:rsidRPr="00B076FD">
        <w:rPr>
          <w:rFonts w:ascii="Times New Roman" w:eastAsia="Times New Roman" w:hAnsi="Times New Roman" w:cs="Times New Roman"/>
          <w:sz w:val="24"/>
          <w:szCs w:val="24"/>
          <w:lang w:eastAsia="ru-RU"/>
        </w:rPr>
        <w:t xml:space="preserve"> сельского поселения</w:t>
      </w:r>
      <w:r w:rsidRPr="00080F3E">
        <w:rPr>
          <w:rFonts w:ascii="Times New Roman" w:eastAsia="Times New Roman" w:hAnsi="Times New Roman" w:cs="Times New Roman"/>
          <w:sz w:val="24"/>
          <w:szCs w:val="24"/>
          <w:lang w:eastAsia="ru-RU"/>
        </w:rPr>
        <w:t>, должностное лицо которой выдало предписание, в течение 7 дней с даты истечения срока их исполнения.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Подпись лица, выдавшего предписание: _____________________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(подпись)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lastRenderedPageBreak/>
        <w:t xml:space="preserve">Предписание получено: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_______________________________________________________________________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______________________________________________________________________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(фамилия, имя, отчество, должность уполномоченного представителя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пользователя автомобильных дорог местного значения)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 xml:space="preserve">_____ ____________________ 20___ г. __________________ </w:t>
      </w:r>
    </w:p>
    <w:p w:rsidR="00E97341" w:rsidRPr="00080F3E" w:rsidRDefault="00E97341" w:rsidP="00E9734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0F3E">
        <w:rPr>
          <w:rFonts w:ascii="Times New Roman" w:eastAsia="Times New Roman" w:hAnsi="Times New Roman" w:cs="Times New Roman"/>
          <w:sz w:val="24"/>
          <w:szCs w:val="24"/>
          <w:lang w:eastAsia="ru-RU"/>
        </w:rPr>
        <w:t>(подпись)</w:t>
      </w:r>
    </w:p>
    <w:p w:rsidR="00E97341" w:rsidRPr="00080F3E" w:rsidRDefault="00E97341" w:rsidP="00E97341">
      <w:pPr>
        <w:tabs>
          <w:tab w:val="left" w:pos="1980"/>
        </w:tabs>
        <w:spacing w:after="0" w:line="240" w:lineRule="auto"/>
        <w:rPr>
          <w:rFonts w:ascii="Times New Roman" w:eastAsia="Times New Roman" w:hAnsi="Times New Roman" w:cs="Times New Roman"/>
          <w:sz w:val="28"/>
          <w:szCs w:val="28"/>
          <w:lang w:eastAsia="ru-RU"/>
        </w:rPr>
      </w:pPr>
    </w:p>
    <w:p w:rsidR="00E97341" w:rsidRDefault="00E97341" w:rsidP="00E97341">
      <w:pPr>
        <w:tabs>
          <w:tab w:val="left" w:pos="1935"/>
        </w:tabs>
        <w:rPr>
          <w:rFonts w:ascii="Times New Roman" w:hAnsi="Times New Roman" w:cs="Times New Roman"/>
          <w:sz w:val="56"/>
          <w:szCs w:val="56"/>
        </w:rPr>
      </w:pPr>
    </w:p>
    <w:p w:rsidR="00E97341" w:rsidRDefault="00E97341" w:rsidP="00E97341">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lang w:eastAsia="ru-RU"/>
        </w:rPr>
      </w:pPr>
    </w:p>
    <w:p w:rsidR="0049689D" w:rsidRPr="00E97341" w:rsidRDefault="0049689D" w:rsidP="00E97341">
      <w:pPr>
        <w:pStyle w:val="a3"/>
        <w:rPr>
          <w:rFonts w:ascii="Times New Roman" w:hAnsi="Times New Roman" w:cs="Times New Roman"/>
          <w:sz w:val="28"/>
          <w:szCs w:val="28"/>
        </w:rPr>
      </w:pPr>
    </w:p>
    <w:sectPr w:rsidR="0049689D" w:rsidRPr="00E97341" w:rsidSect="00B908D4">
      <w:footerReference w:type="default" r:id="rId25"/>
      <w:pgSz w:w="11900" w:h="16800"/>
      <w:pgMar w:top="1146" w:right="799" w:bottom="709" w:left="1100" w:header="0" w:footer="0" w:gutter="0"/>
      <w:pgNumType w:start="1"/>
      <w:cols w:space="720" w:equalWidth="0">
        <w:col w:w="100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9850"/>
      <w:docPartObj>
        <w:docPartGallery w:val="Page Numbers (Bottom of Page)"/>
        <w:docPartUnique/>
      </w:docPartObj>
    </w:sdtPr>
    <w:sdtEndPr/>
    <w:sdtContent>
      <w:p w:rsidR="0064019E" w:rsidRDefault="00E97341">
        <w:pPr>
          <w:pStyle w:val="aa"/>
          <w:jc w:val="right"/>
        </w:pPr>
        <w:r>
          <w:fldChar w:fldCharType="begin"/>
        </w:r>
        <w:r>
          <w:instrText xml:space="preserve"> PAGE   \* MERGEFORMAT </w:instrText>
        </w:r>
        <w:r>
          <w:fldChar w:fldCharType="separate"/>
        </w:r>
        <w:r>
          <w:rPr>
            <w:noProof/>
          </w:rPr>
          <w:t>28</w:t>
        </w:r>
        <w:r>
          <w:fldChar w:fldCharType="end"/>
        </w:r>
      </w:p>
    </w:sdtContent>
  </w:sdt>
  <w:p w:rsidR="0064019E" w:rsidRDefault="00E97341">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abstractNum w:abstractNumId="46">
    <w:nsid w:val="00A571C0"/>
    <w:multiLevelType w:val="multilevel"/>
    <w:tmpl w:val="379A6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08EB60ED"/>
    <w:multiLevelType w:val="multilevel"/>
    <w:tmpl w:val="73003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894B31"/>
    <w:multiLevelType w:val="multilevel"/>
    <w:tmpl w:val="D5B4F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9"/>
  </w:num>
  <w:num w:numId="2">
    <w:abstractNumId w:val="20"/>
  </w:num>
  <w:num w:numId="3">
    <w:abstractNumId w:val="48"/>
  </w:num>
  <w:num w:numId="4">
    <w:abstractNumId w:val="46"/>
  </w:num>
  <w:num w:numId="5">
    <w:abstractNumId w:val="47"/>
  </w:num>
  <w:num w:numId="6">
    <w:abstractNumId w:val="9"/>
  </w:num>
  <w:num w:numId="7">
    <w:abstractNumId w:val="40"/>
  </w:num>
  <w:num w:numId="8">
    <w:abstractNumId w:val="7"/>
  </w:num>
  <w:num w:numId="9">
    <w:abstractNumId w:val="35"/>
  </w:num>
  <w:num w:numId="10">
    <w:abstractNumId w:val="39"/>
  </w:num>
  <w:num w:numId="11">
    <w:abstractNumId w:val="44"/>
  </w:num>
  <w:num w:numId="12">
    <w:abstractNumId w:val="45"/>
  </w:num>
  <w:num w:numId="13">
    <w:abstractNumId w:val="28"/>
  </w:num>
  <w:num w:numId="14">
    <w:abstractNumId w:val="17"/>
  </w:num>
  <w:num w:numId="15">
    <w:abstractNumId w:val="10"/>
  </w:num>
  <w:num w:numId="16">
    <w:abstractNumId w:val="13"/>
  </w:num>
  <w:num w:numId="17">
    <w:abstractNumId w:val="38"/>
  </w:num>
  <w:num w:numId="18">
    <w:abstractNumId w:val="1"/>
  </w:num>
  <w:num w:numId="19">
    <w:abstractNumId w:val="15"/>
  </w:num>
  <w:num w:numId="20">
    <w:abstractNumId w:val="3"/>
  </w:num>
  <w:num w:numId="21">
    <w:abstractNumId w:val="29"/>
  </w:num>
  <w:num w:numId="22">
    <w:abstractNumId w:val="2"/>
  </w:num>
  <w:num w:numId="23">
    <w:abstractNumId w:val="0"/>
  </w:num>
  <w:num w:numId="24">
    <w:abstractNumId w:val="41"/>
  </w:num>
  <w:num w:numId="25">
    <w:abstractNumId w:val="12"/>
  </w:num>
  <w:num w:numId="26">
    <w:abstractNumId w:val="11"/>
  </w:num>
  <w:num w:numId="27">
    <w:abstractNumId w:val="25"/>
  </w:num>
  <w:num w:numId="28">
    <w:abstractNumId w:val="30"/>
  </w:num>
  <w:num w:numId="29">
    <w:abstractNumId w:val="37"/>
  </w:num>
  <w:num w:numId="30">
    <w:abstractNumId w:val="31"/>
  </w:num>
  <w:num w:numId="31">
    <w:abstractNumId w:val="22"/>
  </w:num>
  <w:num w:numId="32">
    <w:abstractNumId w:val="6"/>
  </w:num>
  <w:num w:numId="33">
    <w:abstractNumId w:val="33"/>
  </w:num>
  <w:num w:numId="34">
    <w:abstractNumId w:val="21"/>
  </w:num>
  <w:num w:numId="35">
    <w:abstractNumId w:val="19"/>
  </w:num>
  <w:num w:numId="36">
    <w:abstractNumId w:val="42"/>
  </w:num>
  <w:num w:numId="37">
    <w:abstractNumId w:val="34"/>
  </w:num>
  <w:num w:numId="38">
    <w:abstractNumId w:val="4"/>
  </w:num>
  <w:num w:numId="39">
    <w:abstractNumId w:val="26"/>
  </w:num>
  <w:num w:numId="40">
    <w:abstractNumId w:val="16"/>
  </w:num>
  <w:num w:numId="41">
    <w:abstractNumId w:val="32"/>
  </w:num>
  <w:num w:numId="42">
    <w:abstractNumId w:val="27"/>
  </w:num>
  <w:num w:numId="43">
    <w:abstractNumId w:val="24"/>
  </w:num>
  <w:num w:numId="44">
    <w:abstractNumId w:val="14"/>
  </w:num>
  <w:num w:numId="45">
    <w:abstractNumId w:val="5"/>
  </w:num>
  <w:num w:numId="46">
    <w:abstractNumId w:val="8"/>
  </w:num>
  <w:num w:numId="47">
    <w:abstractNumId w:val="18"/>
  </w:num>
  <w:num w:numId="48">
    <w:abstractNumId w:val="36"/>
  </w:num>
  <w:num w:numId="49">
    <w:abstractNumId w:val="23"/>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7341"/>
    <w:rsid w:val="00042012"/>
    <w:rsid w:val="0049689D"/>
    <w:rsid w:val="00E97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341"/>
  </w:style>
  <w:style w:type="paragraph" w:styleId="1">
    <w:name w:val="heading 1"/>
    <w:basedOn w:val="a"/>
    <w:link w:val="10"/>
    <w:uiPriority w:val="9"/>
    <w:qFormat/>
    <w:rsid w:val="00E973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E9734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7341"/>
    <w:pPr>
      <w:spacing w:after="0" w:line="240" w:lineRule="auto"/>
    </w:pPr>
  </w:style>
  <w:style w:type="character" w:customStyle="1" w:styleId="10">
    <w:name w:val="Заголовок 1 Знак"/>
    <w:basedOn w:val="a0"/>
    <w:link w:val="1"/>
    <w:uiPriority w:val="9"/>
    <w:rsid w:val="00E973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7341"/>
    <w:rPr>
      <w:rFonts w:ascii="Cambria" w:eastAsia="Times New Roman" w:hAnsi="Cambria" w:cs="Times New Roman"/>
      <w:b/>
      <w:bCs/>
      <w:i/>
      <w:iCs/>
      <w:sz w:val="28"/>
      <w:szCs w:val="28"/>
      <w:lang w:eastAsia="ru-RU"/>
    </w:rPr>
  </w:style>
  <w:style w:type="paragraph" w:customStyle="1" w:styleId="formattext">
    <w:name w:val="formattext"/>
    <w:basedOn w:val="a"/>
    <w:rsid w:val="00E97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97341"/>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nhideWhenUsed/>
    <w:rsid w:val="00E97341"/>
    <w:rPr>
      <w:color w:val="0000FF" w:themeColor="hyperlink"/>
      <w:u w:val="single"/>
    </w:rPr>
  </w:style>
  <w:style w:type="paragraph" w:styleId="a5">
    <w:name w:val="Balloon Text"/>
    <w:basedOn w:val="a"/>
    <w:link w:val="a6"/>
    <w:semiHidden/>
    <w:unhideWhenUsed/>
    <w:rsid w:val="00E97341"/>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E97341"/>
    <w:rPr>
      <w:rFonts w:ascii="Tahoma" w:hAnsi="Tahoma" w:cs="Tahoma"/>
      <w:sz w:val="16"/>
      <w:szCs w:val="16"/>
    </w:rPr>
  </w:style>
  <w:style w:type="character" w:customStyle="1" w:styleId="apple-converted-space">
    <w:name w:val="apple-converted-space"/>
    <w:basedOn w:val="a0"/>
    <w:rsid w:val="00E97341"/>
  </w:style>
  <w:style w:type="numbering" w:customStyle="1" w:styleId="11">
    <w:name w:val="Нет списка1"/>
    <w:next w:val="a2"/>
    <w:uiPriority w:val="99"/>
    <w:semiHidden/>
    <w:unhideWhenUsed/>
    <w:rsid w:val="00E97341"/>
  </w:style>
  <w:style w:type="table" w:styleId="a7">
    <w:name w:val="Table Grid"/>
    <w:basedOn w:val="a1"/>
    <w:uiPriority w:val="59"/>
    <w:rsid w:val="00E97341"/>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nhideWhenUsed/>
    <w:rsid w:val="00E97341"/>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9">
    <w:name w:val="Верхний колонтитул Знак"/>
    <w:basedOn w:val="a0"/>
    <w:link w:val="a8"/>
    <w:rsid w:val="00E97341"/>
    <w:rPr>
      <w:rFonts w:ascii="Times New Roman" w:eastAsiaTheme="minorEastAsia" w:hAnsi="Times New Roman" w:cs="Times New Roman"/>
      <w:lang w:eastAsia="ru-RU"/>
    </w:rPr>
  </w:style>
  <w:style w:type="paragraph" w:styleId="aa">
    <w:name w:val="footer"/>
    <w:basedOn w:val="a"/>
    <w:link w:val="ab"/>
    <w:uiPriority w:val="99"/>
    <w:unhideWhenUsed/>
    <w:rsid w:val="00E97341"/>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b">
    <w:name w:val="Нижний колонтитул Знак"/>
    <w:basedOn w:val="a0"/>
    <w:link w:val="aa"/>
    <w:uiPriority w:val="99"/>
    <w:rsid w:val="00E97341"/>
    <w:rPr>
      <w:rFonts w:ascii="Times New Roman" w:eastAsiaTheme="minorEastAsia" w:hAnsi="Times New Roman" w:cs="Times New Roman"/>
      <w:lang w:eastAsia="ru-RU"/>
    </w:rPr>
  </w:style>
  <w:style w:type="character" w:customStyle="1" w:styleId="blk">
    <w:name w:val="blk"/>
    <w:basedOn w:val="a0"/>
    <w:rsid w:val="00E97341"/>
  </w:style>
  <w:style w:type="paragraph" w:styleId="ac">
    <w:name w:val="List Paragraph"/>
    <w:basedOn w:val="a"/>
    <w:uiPriority w:val="34"/>
    <w:qFormat/>
    <w:rsid w:val="00E97341"/>
    <w:pPr>
      <w:spacing w:after="0" w:line="240" w:lineRule="auto"/>
      <w:ind w:left="720"/>
      <w:contextualSpacing/>
    </w:pPr>
    <w:rPr>
      <w:rFonts w:ascii="Times New Roman" w:eastAsiaTheme="minorEastAsia" w:hAnsi="Times New Roman" w:cs="Times New Roman"/>
      <w:lang w:eastAsia="ru-RU"/>
    </w:rPr>
  </w:style>
  <w:style w:type="paragraph" w:styleId="ad">
    <w:name w:val="Normal (Web)"/>
    <w:basedOn w:val="a"/>
    <w:uiPriority w:val="99"/>
    <w:unhideWhenUsed/>
    <w:rsid w:val="00E97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97341"/>
    <w:rPr>
      <w:b/>
      <w:bCs/>
    </w:rPr>
  </w:style>
  <w:style w:type="numbering" w:customStyle="1" w:styleId="21">
    <w:name w:val="Нет списка2"/>
    <w:next w:val="a2"/>
    <w:semiHidden/>
    <w:unhideWhenUsed/>
    <w:rsid w:val="00E97341"/>
  </w:style>
  <w:style w:type="character" w:customStyle="1" w:styleId="af">
    <w:name w:val="Цветовое выделение"/>
    <w:rsid w:val="00E97341"/>
    <w:rPr>
      <w:b/>
      <w:bCs/>
      <w:color w:val="000080"/>
      <w:sz w:val="20"/>
      <w:szCs w:val="20"/>
    </w:rPr>
  </w:style>
  <w:style w:type="paragraph" w:styleId="af0">
    <w:name w:val="Title"/>
    <w:basedOn w:val="a"/>
    <w:link w:val="af1"/>
    <w:qFormat/>
    <w:rsid w:val="00E97341"/>
    <w:pPr>
      <w:spacing w:after="0" w:line="240" w:lineRule="auto"/>
      <w:ind w:left="4340"/>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E97341"/>
    <w:rPr>
      <w:rFonts w:ascii="Times New Roman" w:eastAsia="Times New Roman" w:hAnsi="Times New Roman" w:cs="Times New Roman"/>
      <w:sz w:val="28"/>
      <w:szCs w:val="24"/>
      <w:lang w:eastAsia="ru-RU"/>
    </w:rPr>
  </w:style>
  <w:style w:type="paragraph" w:customStyle="1" w:styleId="af2">
    <w:name w:val="Прижатый влево"/>
    <w:basedOn w:val="a"/>
    <w:next w:val="a"/>
    <w:rsid w:val="00E97341"/>
    <w:pPr>
      <w:autoSpaceDE w:val="0"/>
      <w:autoSpaceDN w:val="0"/>
      <w:adjustRightInd w:val="0"/>
      <w:spacing w:after="0" w:line="240" w:lineRule="auto"/>
    </w:pPr>
    <w:rPr>
      <w:rFonts w:ascii="Arial" w:eastAsia="Times New Roman" w:hAnsi="Arial" w:cs="Times New Roman"/>
      <w:sz w:val="20"/>
      <w:szCs w:val="20"/>
      <w:lang w:eastAsia="ru-RU"/>
    </w:rPr>
  </w:style>
  <w:style w:type="paragraph" w:styleId="3">
    <w:name w:val="Body Text Indent 3"/>
    <w:basedOn w:val="a"/>
    <w:link w:val="30"/>
    <w:rsid w:val="00E97341"/>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E97341"/>
    <w:rPr>
      <w:rFonts w:ascii="Times New Roman" w:eastAsia="Times New Roman" w:hAnsi="Times New Roman" w:cs="Times New Roman"/>
      <w:sz w:val="28"/>
      <w:szCs w:val="28"/>
      <w:lang w:eastAsia="ru-RU"/>
    </w:rPr>
  </w:style>
  <w:style w:type="paragraph" w:styleId="af3">
    <w:name w:val="Body Text"/>
    <w:basedOn w:val="a"/>
    <w:link w:val="af4"/>
    <w:rsid w:val="00E97341"/>
    <w:pPr>
      <w:spacing w:after="120" w:line="240" w:lineRule="auto"/>
    </w:pPr>
    <w:rPr>
      <w:rFonts w:ascii="Times New Roman" w:eastAsia="Times New Roman" w:hAnsi="Times New Roman" w:cs="Times New Roman"/>
      <w:sz w:val="28"/>
      <w:szCs w:val="24"/>
      <w:lang w:eastAsia="ru-RU"/>
    </w:rPr>
  </w:style>
  <w:style w:type="character" w:customStyle="1" w:styleId="af4">
    <w:name w:val="Основной текст Знак"/>
    <w:basedOn w:val="a0"/>
    <w:link w:val="af3"/>
    <w:rsid w:val="00E97341"/>
    <w:rPr>
      <w:rFonts w:ascii="Times New Roman" w:eastAsia="Times New Roman" w:hAnsi="Times New Roman" w:cs="Times New Roman"/>
      <w:sz w:val="28"/>
      <w:szCs w:val="24"/>
      <w:lang w:eastAsia="ru-RU"/>
    </w:rPr>
  </w:style>
  <w:style w:type="paragraph" w:styleId="af5">
    <w:name w:val="Body Text Indent"/>
    <w:basedOn w:val="a"/>
    <w:link w:val="af6"/>
    <w:rsid w:val="00E97341"/>
    <w:pPr>
      <w:spacing w:after="120" w:line="240" w:lineRule="auto"/>
      <w:ind w:left="283"/>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rsid w:val="00E97341"/>
    <w:rPr>
      <w:rFonts w:ascii="Times New Roman" w:eastAsia="Times New Roman" w:hAnsi="Times New Roman" w:cs="Times New Roman"/>
      <w:sz w:val="28"/>
      <w:szCs w:val="24"/>
      <w:lang w:eastAsia="ru-RU"/>
    </w:rPr>
  </w:style>
  <w:style w:type="table" w:customStyle="1" w:styleId="12">
    <w:name w:val="Сетка таблицы1"/>
    <w:basedOn w:val="a1"/>
    <w:next w:val="a7"/>
    <w:rsid w:val="00E973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973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rsid w:val="00E97341"/>
  </w:style>
  <w:style w:type="paragraph" w:styleId="af8">
    <w:name w:val="footnote text"/>
    <w:basedOn w:val="a"/>
    <w:link w:val="af9"/>
    <w:semiHidden/>
    <w:rsid w:val="00E9734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E97341"/>
    <w:rPr>
      <w:rFonts w:ascii="Times New Roman" w:eastAsia="Times New Roman" w:hAnsi="Times New Roman" w:cs="Times New Roman"/>
      <w:sz w:val="20"/>
      <w:szCs w:val="20"/>
      <w:lang w:eastAsia="ru-RU"/>
    </w:rPr>
  </w:style>
  <w:style w:type="character" w:styleId="afa">
    <w:name w:val="footnote reference"/>
    <w:basedOn w:val="a0"/>
    <w:semiHidden/>
    <w:rsid w:val="00E97341"/>
    <w:rPr>
      <w:vertAlign w:val="superscript"/>
    </w:rPr>
  </w:style>
  <w:style w:type="paragraph" w:customStyle="1" w:styleId="ConsPlusTitle">
    <w:name w:val="ConsPlusTitle"/>
    <w:rsid w:val="00E9734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9734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main?base=LAW;n=117343;fld=134;dst=100014" TargetMode="External"/><Relationship Id="rId18" Type="http://schemas.openxmlformats.org/officeDocument/2006/relationships/hyperlink" Target="consultantplus://offline/main?base=LAW;n=115838;fld=134;dst=1001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main?base=LAW;n=102417;fld=134;dst=100037" TargetMode="External"/><Relationship Id="rId7" Type="http://schemas.openxmlformats.org/officeDocument/2006/relationships/hyperlink" Target="http://adm-chuchkovo.ru/index.php/administratsiya/munitsipalnyj-kontrol/3600-osushchestvlenie-munitsipalnogo-kontrolya-za-obespecheniem-sokhrannosti-avtomobilnykh-dorog-mestnogo-znacheniya-vne-granits-naselennykh-punktov" TargetMode="External"/><Relationship Id="rId12" Type="http://schemas.openxmlformats.org/officeDocument/2006/relationships/hyperlink" Target="consultantplus://offline/main?base=LAW;n=13491;fld=134;dst=100033" TargetMode="External"/><Relationship Id="rId17" Type="http://schemas.openxmlformats.org/officeDocument/2006/relationships/hyperlink" Target="consultantplus://offline/main?base=LAW;n=13491;fld=134;dst=10003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main?base=LAW;n=108742;fld=134;dst=100231" TargetMode="External"/><Relationship Id="rId20" Type="http://schemas.openxmlformats.org/officeDocument/2006/relationships/hyperlink" Target="consultantplus://offline/main?base=LAW;n=103735;fld=134;dst=100017" TargetMode="External"/><Relationship Id="rId1" Type="http://schemas.openxmlformats.org/officeDocument/2006/relationships/numbering" Target="numbering.xml"/><Relationship Id="rId6" Type="http://schemas.openxmlformats.org/officeDocument/2006/relationships/hyperlink" Target="https://proverki.gov.ru" TargetMode="External"/><Relationship Id="rId11" Type="http://schemas.openxmlformats.org/officeDocument/2006/relationships/hyperlink" Target="consultantplus://offline/main?base=LAW;n=108742;fld=134;dst=100231" TargetMode="External"/><Relationship Id="rId24" Type="http://schemas.openxmlformats.org/officeDocument/2006/relationships/hyperlink" Target="consultantplus://offline/ref=463C74840EB58ECCB9DFB494B227298535BB2DF829FC5DEBFCA979B00AB10BF" TargetMode="External"/><Relationship Id="rId5" Type="http://schemas.openxmlformats.org/officeDocument/2006/relationships/hyperlink" Target="http://www.gosuslugi.ru" TargetMode="External"/><Relationship Id="rId15" Type="http://schemas.openxmlformats.org/officeDocument/2006/relationships/hyperlink" Target="consultantplus://offline/main?base=LAW;n=98492;fld=134;dst=100444" TargetMode="External"/><Relationship Id="rId23" Type="http://schemas.openxmlformats.org/officeDocument/2006/relationships/hyperlink" Target="consultantplus://offline/main?base=LAW;n=113706;fld=134;dst=101514" TargetMode="External"/><Relationship Id="rId10" Type="http://schemas.openxmlformats.org/officeDocument/2006/relationships/hyperlink" Target="consultantplus://offline/main?base=LAW;n=102225;fld=134;dst=100029" TargetMode="External"/><Relationship Id="rId19" Type="http://schemas.openxmlformats.org/officeDocument/2006/relationships/hyperlink" Target="consultantplus://offline/main?base=LAW;n=115838;fld=134;dst=100131" TargetMode="External"/><Relationship Id="rId4" Type="http://schemas.openxmlformats.org/officeDocument/2006/relationships/webSettings" Target="webSettings.xml"/><Relationship Id="rId9" Type="http://schemas.openxmlformats.org/officeDocument/2006/relationships/hyperlink" Target="consultantplus://offline/main?base=LAW;n=102225;fld=134;dst=100009" TargetMode="External"/><Relationship Id="rId14" Type="http://schemas.openxmlformats.org/officeDocument/2006/relationships/hyperlink" Target="consultantplus://offline/main?base=LAW;n=117211;fld=134;dst=100026" TargetMode="External"/><Relationship Id="rId22" Type="http://schemas.openxmlformats.org/officeDocument/2006/relationships/hyperlink" Target="consultantplus://offline/main?base=LAW;n=115838;fld=134;dst=10012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11654</Words>
  <Characters>66428</Characters>
  <Application>Microsoft Office Word</Application>
  <DocSecurity>0</DocSecurity>
  <Lines>553</Lines>
  <Paragraphs>155</Paragraphs>
  <ScaleCrop>false</ScaleCrop>
  <Company>Home</Company>
  <LinksUpToDate>false</LinksUpToDate>
  <CharactersWithSpaces>77927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2019-04-05T09:57:00Z</dcterms:created>
  <dcterms:modified xsi:type="dcterms:W3CDTF">2019-04-05T09:57:00Z</dcterms:modified>
</cp:coreProperties>
</file>